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35B" w:rsidRPr="008B235B" w:rsidRDefault="00EA5CE1" w:rsidP="008B235B">
      <w:pPr>
        <w:rPr>
          <w:rFonts w:ascii="Times New Roman" w:hAnsi="Times New Roman" w:cs="Times New Roman"/>
        </w:rPr>
      </w:pPr>
      <w:r w:rsidRPr="008B235B">
        <w:rPr>
          <w:rFonts w:ascii="Times New Roman" w:hAnsi="Times New Roman" w:cs="Times New Roman"/>
          <w:noProof/>
        </w:rPr>
        <w:drawing>
          <wp:anchor distT="0" distB="0" distL="114300" distR="114300" simplePos="0" relativeHeight="251658240" behindDoc="0" locked="0" layoutInCell="1" allowOverlap="1" wp14:anchorId="133C7A72" wp14:editId="12321C2B">
            <wp:simplePos x="914400" y="1352550"/>
            <wp:positionH relativeFrom="margin">
              <wp:align>right</wp:align>
            </wp:positionH>
            <wp:positionV relativeFrom="margin">
              <wp:align>top</wp:align>
            </wp:positionV>
            <wp:extent cx="1819910" cy="2679700"/>
            <wp:effectExtent l="0" t="0" r="889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ovanni Battista Tiepolo 096.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20037" cy="2679700"/>
                    </a:xfrm>
                    <a:prstGeom prst="rect">
                      <a:avLst/>
                    </a:prstGeom>
                    <a:noFill/>
                    <a:ln>
                      <a:noFill/>
                    </a:ln>
                  </pic:spPr>
                </pic:pic>
              </a:graphicData>
            </a:graphic>
            <wp14:sizeRelH relativeFrom="margin">
              <wp14:pctWidth>0</wp14:pctWidth>
            </wp14:sizeRelH>
          </wp:anchor>
        </w:drawing>
      </w:r>
      <w:r w:rsidR="008B235B" w:rsidRPr="008B235B">
        <w:rPr>
          <w:rFonts w:ascii="Times New Roman" w:hAnsi="Times New Roman" w:cs="Times New Roman"/>
        </w:rPr>
        <w:t>Born: 25 March 1347</w:t>
      </w:r>
    </w:p>
    <w:p w:rsidR="008B235B" w:rsidRPr="008B235B" w:rsidRDefault="008B235B" w:rsidP="008B235B">
      <w:pPr>
        <w:rPr>
          <w:rFonts w:ascii="Times New Roman" w:hAnsi="Times New Roman" w:cs="Times New Roman"/>
        </w:rPr>
      </w:pPr>
      <w:r w:rsidRPr="008B235B">
        <w:rPr>
          <w:rFonts w:ascii="Times New Roman" w:hAnsi="Times New Roman" w:cs="Times New Roman"/>
        </w:rPr>
        <w:t>Returned to God: 29 April 1380</w:t>
      </w:r>
    </w:p>
    <w:p w:rsidR="00E10829" w:rsidRDefault="00EA5CE1" w:rsidP="008B235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4165600</wp:posOffset>
                </wp:positionH>
                <wp:positionV relativeFrom="paragraph">
                  <wp:posOffset>2001520</wp:posOffset>
                </wp:positionV>
                <wp:extent cx="1771650" cy="266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7716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5CE1" w:rsidRPr="00EA5CE1" w:rsidRDefault="00EA5CE1" w:rsidP="00EA5CE1">
                            <w:pPr>
                              <w:spacing w:after="0"/>
                              <w:jc w:val="center"/>
                              <w:rPr>
                                <w:rFonts w:ascii="Times New Roman" w:hAnsi="Times New Roman" w:cs="Times New Roman"/>
                                <w:b/>
                                <w:sz w:val="20"/>
                                <w:szCs w:val="20"/>
                              </w:rPr>
                            </w:pPr>
                            <w:r>
                              <w:rPr>
                                <w:rFonts w:ascii="Times New Roman" w:hAnsi="Times New Roman" w:cs="Times New Roman"/>
                                <w:b/>
                                <w:sz w:val="20"/>
                                <w:szCs w:val="20"/>
                              </w:rPr>
                              <w:t>Receiving the S</w:t>
                            </w:r>
                            <w:r w:rsidRPr="00EA5CE1">
                              <w:rPr>
                                <w:rFonts w:ascii="Times New Roman" w:hAnsi="Times New Roman" w:cs="Times New Roman"/>
                                <w:b/>
                                <w:sz w:val="20"/>
                                <w:szCs w:val="20"/>
                              </w:rPr>
                              <w:t>t</w:t>
                            </w:r>
                            <w:r>
                              <w:rPr>
                                <w:rFonts w:ascii="Times New Roman" w:hAnsi="Times New Roman" w:cs="Times New Roman"/>
                                <w:b/>
                                <w:sz w:val="20"/>
                                <w:szCs w:val="20"/>
                              </w:rPr>
                              <w:t>i</w:t>
                            </w:r>
                            <w:r w:rsidRPr="00EA5CE1">
                              <w:rPr>
                                <w:rFonts w:ascii="Times New Roman" w:hAnsi="Times New Roman" w:cs="Times New Roman"/>
                                <w:b/>
                                <w:sz w:val="20"/>
                                <w:szCs w:val="20"/>
                              </w:rPr>
                              <w:t>gmata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8pt;margin-top:157.6pt;width:139.5pt;height: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" filled="f" stroked="f" strokeweight=".5pt">
                <v:textbox>
                  <w:txbxContent>
                    <w:p w:rsidR="00EA5CE1" w:rsidRPr="00EA5CE1" w:rsidRDefault="00EA5CE1" w:rsidP="00EA5CE1">
                      <w:pPr>
                        <w:spacing w:after="0"/>
                        <w:jc w:val="center"/>
                        <w:rPr>
                          <w:rFonts w:ascii="Times New Roman" w:hAnsi="Times New Roman" w:cs="Times New Roman"/>
                          <w:b/>
                          <w:sz w:val="20"/>
                          <w:szCs w:val="20"/>
                        </w:rPr>
                      </w:pPr>
                      <w:r>
                        <w:rPr>
                          <w:rFonts w:ascii="Times New Roman" w:hAnsi="Times New Roman" w:cs="Times New Roman"/>
                          <w:b/>
                          <w:sz w:val="20"/>
                          <w:szCs w:val="20"/>
                        </w:rPr>
                        <w:t>Receiving the S</w:t>
                      </w:r>
                      <w:r w:rsidRPr="00EA5CE1">
                        <w:rPr>
                          <w:rFonts w:ascii="Times New Roman" w:hAnsi="Times New Roman" w:cs="Times New Roman"/>
                          <w:b/>
                          <w:sz w:val="20"/>
                          <w:szCs w:val="20"/>
                        </w:rPr>
                        <w:t>t</w:t>
                      </w:r>
                      <w:r>
                        <w:rPr>
                          <w:rFonts w:ascii="Times New Roman" w:hAnsi="Times New Roman" w:cs="Times New Roman"/>
                          <w:b/>
                          <w:sz w:val="20"/>
                          <w:szCs w:val="20"/>
                        </w:rPr>
                        <w:t>i</w:t>
                      </w:r>
                      <w:r w:rsidRPr="00EA5CE1">
                        <w:rPr>
                          <w:rFonts w:ascii="Times New Roman" w:hAnsi="Times New Roman" w:cs="Times New Roman"/>
                          <w:b/>
                          <w:sz w:val="20"/>
                          <w:szCs w:val="20"/>
                        </w:rPr>
                        <w:t>gmata</w:t>
                      </w:r>
                    </w:p>
                  </w:txbxContent>
                </v:textbox>
              </v:shape>
            </w:pict>
          </mc:Fallback>
        </mc:AlternateContent>
      </w:r>
      <w:r w:rsidR="008B235B" w:rsidRPr="008B235B">
        <w:rPr>
          <w:rFonts w:ascii="Times New Roman" w:hAnsi="Times New Roman" w:cs="Times New Roman"/>
        </w:rPr>
        <w:t>From her earliest childhood Catherine began to see </w:t>
      </w:r>
      <w:hyperlink r:id="rId9" w:history="1">
        <w:r w:rsidR="008B235B" w:rsidRPr="008B235B">
          <w:rPr>
            <w:rStyle w:val="Hyperlink"/>
            <w:rFonts w:ascii="Times New Roman" w:hAnsi="Times New Roman" w:cs="Times New Roman"/>
          </w:rPr>
          <w:t>visions</w:t>
        </w:r>
      </w:hyperlink>
      <w:r w:rsidR="008B235B" w:rsidRPr="008B235B">
        <w:rPr>
          <w:rFonts w:ascii="Times New Roman" w:hAnsi="Times New Roman" w:cs="Times New Roman"/>
        </w:rPr>
        <w:t xml:space="preserve"> and to </w:t>
      </w:r>
      <w:proofErr w:type="spellStart"/>
      <w:r w:rsidR="008B235B" w:rsidRPr="008B235B">
        <w:rPr>
          <w:rFonts w:ascii="Times New Roman" w:hAnsi="Times New Roman" w:cs="Times New Roman"/>
        </w:rPr>
        <w:t>practise</w:t>
      </w:r>
      <w:proofErr w:type="spellEnd"/>
      <w:r w:rsidR="008B235B" w:rsidRPr="008B235B">
        <w:rPr>
          <w:rFonts w:ascii="Times New Roman" w:hAnsi="Times New Roman" w:cs="Times New Roman"/>
        </w:rPr>
        <w:t xml:space="preserve"> extreme </w:t>
      </w:r>
      <w:hyperlink r:id="rId10" w:history="1">
        <w:r w:rsidR="008B235B" w:rsidRPr="008B235B">
          <w:rPr>
            <w:rStyle w:val="Hyperlink"/>
            <w:rFonts w:ascii="Times New Roman" w:hAnsi="Times New Roman" w:cs="Times New Roman"/>
          </w:rPr>
          <w:t>austerities</w:t>
        </w:r>
      </w:hyperlink>
      <w:r w:rsidR="008B235B" w:rsidRPr="008B235B">
        <w:rPr>
          <w:rFonts w:ascii="Times New Roman" w:hAnsi="Times New Roman" w:cs="Times New Roman"/>
        </w:rPr>
        <w:t>. At the age of seven she </w:t>
      </w:r>
      <w:hyperlink r:id="rId11" w:history="1">
        <w:r w:rsidR="008B235B" w:rsidRPr="008B235B">
          <w:rPr>
            <w:rStyle w:val="Hyperlink"/>
            <w:rFonts w:ascii="Times New Roman" w:hAnsi="Times New Roman" w:cs="Times New Roman"/>
          </w:rPr>
          <w:t>consecrated</w:t>
        </w:r>
      </w:hyperlink>
      <w:r w:rsidR="008B235B" w:rsidRPr="008B235B">
        <w:rPr>
          <w:rFonts w:ascii="Times New Roman" w:hAnsi="Times New Roman" w:cs="Times New Roman"/>
        </w:rPr>
        <w:t> her </w:t>
      </w:r>
      <w:hyperlink r:id="rId12" w:history="1">
        <w:r w:rsidR="008B235B" w:rsidRPr="008B235B">
          <w:rPr>
            <w:rStyle w:val="Hyperlink"/>
            <w:rFonts w:ascii="Times New Roman" w:hAnsi="Times New Roman" w:cs="Times New Roman"/>
          </w:rPr>
          <w:t>virginity</w:t>
        </w:r>
      </w:hyperlink>
      <w:r w:rsidR="008B235B" w:rsidRPr="008B235B">
        <w:rPr>
          <w:rFonts w:ascii="Times New Roman" w:hAnsi="Times New Roman" w:cs="Times New Roman"/>
        </w:rPr>
        <w:t> to </w:t>
      </w:r>
      <w:hyperlink r:id="rId13" w:history="1">
        <w:r w:rsidR="008B235B" w:rsidRPr="008B235B">
          <w:rPr>
            <w:rStyle w:val="Hyperlink"/>
            <w:rFonts w:ascii="Times New Roman" w:hAnsi="Times New Roman" w:cs="Times New Roman"/>
          </w:rPr>
          <w:t>Christ</w:t>
        </w:r>
      </w:hyperlink>
      <w:r w:rsidR="008B235B" w:rsidRPr="008B235B">
        <w:rPr>
          <w:rFonts w:ascii="Times New Roman" w:hAnsi="Times New Roman" w:cs="Times New Roman"/>
        </w:rPr>
        <w:t>; in her sixteenth year she took the habit of the </w:t>
      </w:r>
      <w:hyperlink r:id="rId14" w:history="1">
        <w:r w:rsidR="008B235B" w:rsidRPr="008B235B">
          <w:rPr>
            <w:rStyle w:val="Hyperlink"/>
            <w:rFonts w:ascii="Times New Roman" w:hAnsi="Times New Roman" w:cs="Times New Roman"/>
          </w:rPr>
          <w:t>Dominican</w:t>
        </w:r>
      </w:hyperlink>
      <w:r w:rsidR="008B235B" w:rsidRPr="008B235B">
        <w:rPr>
          <w:rFonts w:ascii="Times New Roman" w:hAnsi="Times New Roman" w:cs="Times New Roman"/>
        </w:rPr>
        <w:t> </w:t>
      </w:r>
      <w:hyperlink r:id="rId15" w:history="1">
        <w:r w:rsidR="008B235B" w:rsidRPr="008B235B">
          <w:rPr>
            <w:rStyle w:val="Hyperlink"/>
            <w:rFonts w:ascii="Times New Roman" w:hAnsi="Times New Roman" w:cs="Times New Roman"/>
          </w:rPr>
          <w:t>Tertiaries</w:t>
        </w:r>
      </w:hyperlink>
      <w:r w:rsidR="008B235B" w:rsidRPr="008B235B">
        <w:rPr>
          <w:rFonts w:ascii="Times New Roman" w:hAnsi="Times New Roman" w:cs="Times New Roman"/>
        </w:rPr>
        <w:t>, and renewed the life of the </w:t>
      </w:r>
      <w:hyperlink r:id="rId16" w:history="1">
        <w:r w:rsidR="008B235B" w:rsidRPr="008B235B">
          <w:rPr>
            <w:rStyle w:val="Hyperlink"/>
            <w:rFonts w:ascii="Times New Roman" w:hAnsi="Times New Roman" w:cs="Times New Roman"/>
          </w:rPr>
          <w:t>anchorites</w:t>
        </w:r>
      </w:hyperlink>
      <w:r w:rsidR="008B235B" w:rsidRPr="008B235B">
        <w:rPr>
          <w:rFonts w:ascii="Times New Roman" w:hAnsi="Times New Roman" w:cs="Times New Roman"/>
        </w:rPr>
        <w:t> of the desert in a little room in her father's house. After three years of </w:t>
      </w:r>
      <w:hyperlink r:id="rId17" w:history="1">
        <w:r w:rsidR="008B235B" w:rsidRPr="008B235B">
          <w:rPr>
            <w:rStyle w:val="Hyperlink"/>
            <w:rFonts w:ascii="Times New Roman" w:hAnsi="Times New Roman" w:cs="Times New Roman"/>
          </w:rPr>
          <w:t>celestial visitations</w:t>
        </w:r>
      </w:hyperlink>
      <w:r w:rsidR="008B235B" w:rsidRPr="008B235B">
        <w:rPr>
          <w:rFonts w:ascii="Times New Roman" w:hAnsi="Times New Roman" w:cs="Times New Roman"/>
        </w:rPr>
        <w:t> and familiar conversation with </w:t>
      </w:r>
      <w:hyperlink r:id="rId18" w:history="1">
        <w:r w:rsidR="008B235B" w:rsidRPr="008B235B">
          <w:rPr>
            <w:rStyle w:val="Hyperlink"/>
            <w:rFonts w:ascii="Times New Roman" w:hAnsi="Times New Roman" w:cs="Times New Roman"/>
          </w:rPr>
          <w:t>Christ</w:t>
        </w:r>
      </w:hyperlink>
      <w:r w:rsidR="008B235B" w:rsidRPr="008B235B">
        <w:rPr>
          <w:rFonts w:ascii="Times New Roman" w:hAnsi="Times New Roman" w:cs="Times New Roman"/>
        </w:rPr>
        <w:t>, she underwent the </w:t>
      </w:r>
      <w:hyperlink r:id="rId19" w:history="1">
        <w:r w:rsidR="008B235B" w:rsidRPr="008B235B">
          <w:rPr>
            <w:rStyle w:val="Hyperlink"/>
            <w:rFonts w:ascii="Times New Roman" w:hAnsi="Times New Roman" w:cs="Times New Roman"/>
          </w:rPr>
          <w:t>mystical</w:t>
        </w:r>
      </w:hyperlink>
      <w:r w:rsidR="008B235B" w:rsidRPr="008B235B">
        <w:rPr>
          <w:rFonts w:ascii="Times New Roman" w:hAnsi="Times New Roman" w:cs="Times New Roman"/>
        </w:rPr>
        <w:t> experience known as the </w:t>
      </w:r>
      <w:hyperlink r:id="rId20" w:history="1">
        <w:r w:rsidR="008B235B" w:rsidRPr="008B235B">
          <w:rPr>
            <w:rStyle w:val="Hyperlink"/>
            <w:rFonts w:ascii="Times New Roman" w:hAnsi="Times New Roman" w:cs="Times New Roman"/>
          </w:rPr>
          <w:t>"spiritual espousals"</w:t>
        </w:r>
      </w:hyperlink>
      <w:r w:rsidR="008B235B" w:rsidRPr="008B235B">
        <w:rPr>
          <w:rFonts w:ascii="Times New Roman" w:hAnsi="Times New Roman" w:cs="Times New Roman"/>
        </w:rPr>
        <w:t>, probably during the carnival of 1366. She now rejoined her </w:t>
      </w:r>
      <w:hyperlink r:id="rId21" w:history="1">
        <w:r w:rsidR="008B235B" w:rsidRPr="008B235B">
          <w:rPr>
            <w:rStyle w:val="Hyperlink"/>
            <w:rFonts w:ascii="Times New Roman" w:hAnsi="Times New Roman" w:cs="Times New Roman"/>
          </w:rPr>
          <w:t>family</w:t>
        </w:r>
      </w:hyperlink>
      <w:r w:rsidR="008B235B" w:rsidRPr="008B235B">
        <w:rPr>
          <w:rFonts w:ascii="Times New Roman" w:hAnsi="Times New Roman" w:cs="Times New Roman"/>
        </w:rPr>
        <w:t>, began to tend the sick, especially those afflicted with the most repulsive diseases, to serve the </w:t>
      </w:r>
      <w:hyperlink r:id="rId22" w:history="1">
        <w:r w:rsidR="008B235B" w:rsidRPr="008B235B">
          <w:rPr>
            <w:rStyle w:val="Hyperlink"/>
            <w:rFonts w:ascii="Times New Roman" w:hAnsi="Times New Roman" w:cs="Times New Roman"/>
          </w:rPr>
          <w:t>poor</w:t>
        </w:r>
      </w:hyperlink>
      <w:r w:rsidR="008B235B" w:rsidRPr="008B235B">
        <w:rPr>
          <w:rFonts w:ascii="Times New Roman" w:hAnsi="Times New Roman" w:cs="Times New Roman"/>
        </w:rPr>
        <w:t xml:space="preserve">, and to </w:t>
      </w:r>
      <w:proofErr w:type="spellStart"/>
      <w:r w:rsidR="008B235B" w:rsidRPr="008B235B">
        <w:rPr>
          <w:rFonts w:ascii="Times New Roman" w:hAnsi="Times New Roman" w:cs="Times New Roman"/>
        </w:rPr>
        <w:t>labour</w:t>
      </w:r>
      <w:proofErr w:type="spellEnd"/>
      <w:r w:rsidR="008B235B" w:rsidRPr="008B235B">
        <w:rPr>
          <w:rFonts w:ascii="Times New Roman" w:hAnsi="Times New Roman" w:cs="Times New Roman"/>
        </w:rPr>
        <w:t xml:space="preserve"> for the </w:t>
      </w:r>
      <w:hyperlink r:id="rId23" w:history="1">
        <w:r w:rsidR="008B235B" w:rsidRPr="008B235B">
          <w:rPr>
            <w:rStyle w:val="Hyperlink"/>
            <w:rFonts w:ascii="Times New Roman" w:hAnsi="Times New Roman" w:cs="Times New Roman"/>
          </w:rPr>
          <w:t>conversion</w:t>
        </w:r>
      </w:hyperlink>
      <w:r w:rsidR="008B235B" w:rsidRPr="008B235B">
        <w:rPr>
          <w:rFonts w:ascii="Times New Roman" w:hAnsi="Times New Roman" w:cs="Times New Roman"/>
        </w:rPr>
        <w:t> of </w:t>
      </w:r>
      <w:hyperlink r:id="rId24" w:history="1">
        <w:r w:rsidR="008B235B" w:rsidRPr="008B235B">
          <w:rPr>
            <w:rStyle w:val="Hyperlink"/>
            <w:rFonts w:ascii="Times New Roman" w:hAnsi="Times New Roman" w:cs="Times New Roman"/>
          </w:rPr>
          <w:t>sinners</w:t>
        </w:r>
      </w:hyperlink>
      <w:r w:rsidR="008B235B" w:rsidRPr="008B235B">
        <w:rPr>
          <w:rFonts w:ascii="Times New Roman" w:hAnsi="Times New Roman" w:cs="Times New Roman"/>
        </w:rPr>
        <w:t>. Though always suffering terrible physical pain, living for long intervals on practically no food save the </w:t>
      </w:r>
      <w:hyperlink r:id="rId25" w:history="1">
        <w:r w:rsidR="008B235B" w:rsidRPr="008B235B">
          <w:rPr>
            <w:rStyle w:val="Hyperlink"/>
            <w:rFonts w:ascii="Times New Roman" w:hAnsi="Times New Roman" w:cs="Times New Roman"/>
          </w:rPr>
          <w:t>Blessed Sacrament</w:t>
        </w:r>
      </w:hyperlink>
      <w:r w:rsidR="008B235B" w:rsidRPr="008B235B">
        <w:rPr>
          <w:rFonts w:ascii="Times New Roman" w:hAnsi="Times New Roman" w:cs="Times New Roman"/>
        </w:rPr>
        <w:t>, she was ever radiantly happy and full of practical wisdom no less than the highest spiritual insight. All her contemporaries bear witness to her extraordinary personal charm, which prevailed over the continual </w:t>
      </w:r>
      <w:hyperlink r:id="rId26" w:history="1">
        <w:r w:rsidR="008B235B" w:rsidRPr="008B235B">
          <w:rPr>
            <w:rStyle w:val="Hyperlink"/>
            <w:rFonts w:ascii="Times New Roman" w:hAnsi="Times New Roman" w:cs="Times New Roman"/>
          </w:rPr>
          <w:t>persecution</w:t>
        </w:r>
      </w:hyperlink>
      <w:r w:rsidR="008B235B" w:rsidRPr="008B235B">
        <w:rPr>
          <w:rFonts w:ascii="Times New Roman" w:hAnsi="Times New Roman" w:cs="Times New Roman"/>
        </w:rPr>
        <w:t> to which she was subjected even by the </w:t>
      </w:r>
      <w:hyperlink r:id="rId27" w:history="1">
        <w:r w:rsidR="008B235B" w:rsidRPr="008B235B">
          <w:rPr>
            <w:rStyle w:val="Hyperlink"/>
            <w:rFonts w:ascii="Times New Roman" w:hAnsi="Times New Roman" w:cs="Times New Roman"/>
          </w:rPr>
          <w:t>friars</w:t>
        </w:r>
      </w:hyperlink>
      <w:r w:rsidR="008B235B" w:rsidRPr="008B235B">
        <w:rPr>
          <w:rFonts w:ascii="Times New Roman" w:hAnsi="Times New Roman" w:cs="Times New Roman"/>
        </w:rPr>
        <w:t> of her own </w:t>
      </w:r>
      <w:hyperlink r:id="rId28" w:history="1">
        <w:r w:rsidR="008B235B" w:rsidRPr="008B235B">
          <w:rPr>
            <w:rStyle w:val="Hyperlink"/>
            <w:rFonts w:ascii="Times New Roman" w:hAnsi="Times New Roman" w:cs="Times New Roman"/>
          </w:rPr>
          <w:t>order</w:t>
        </w:r>
      </w:hyperlink>
      <w:r w:rsidR="008B235B" w:rsidRPr="008B235B">
        <w:rPr>
          <w:rFonts w:ascii="Times New Roman" w:hAnsi="Times New Roman" w:cs="Times New Roman"/>
        </w:rPr>
        <w:t> and by her sisters in </w:t>
      </w:r>
      <w:hyperlink r:id="rId29" w:history="1">
        <w:r w:rsidR="008B235B" w:rsidRPr="008B235B">
          <w:rPr>
            <w:rStyle w:val="Hyperlink"/>
            <w:rFonts w:ascii="Times New Roman" w:hAnsi="Times New Roman" w:cs="Times New Roman"/>
          </w:rPr>
          <w:t>religion</w:t>
        </w:r>
      </w:hyperlink>
      <w:r w:rsidR="008B235B" w:rsidRPr="008B235B">
        <w:rPr>
          <w:rFonts w:ascii="Times New Roman" w:hAnsi="Times New Roman" w:cs="Times New Roman"/>
        </w:rPr>
        <w:t xml:space="preserve">. </w:t>
      </w:r>
      <w:r w:rsidR="008B235B">
        <w:rPr>
          <w:rFonts w:ascii="Times New Roman" w:hAnsi="Times New Roman" w:cs="Times New Roman"/>
        </w:rPr>
        <w:t>[Source: New Advent; picture Wikipedia]</w:t>
      </w:r>
    </w:p>
    <w:p w:rsidR="008B235B" w:rsidRDefault="008B235B" w:rsidP="008B235B">
      <w:pPr>
        <w:rPr>
          <w:rFonts w:ascii="Times New Roman" w:hAnsi="Times New Roman" w:cs="Times New Roman"/>
        </w:rPr>
      </w:pPr>
      <w:r w:rsidRPr="008B235B">
        <w:rPr>
          <w:rFonts w:ascii="Times New Roman" w:hAnsi="Times New Roman" w:cs="Times New Roman"/>
        </w:rPr>
        <w:t>While at </w:t>
      </w:r>
      <w:hyperlink r:id="rId30" w:history="1">
        <w:r w:rsidRPr="008B235B">
          <w:rPr>
            <w:rStyle w:val="Hyperlink"/>
            <w:rFonts w:ascii="Times New Roman" w:hAnsi="Times New Roman" w:cs="Times New Roman"/>
          </w:rPr>
          <w:t>Pisa</w:t>
        </w:r>
      </w:hyperlink>
      <w:r w:rsidRPr="008B235B">
        <w:rPr>
          <w:rFonts w:ascii="Times New Roman" w:hAnsi="Times New Roman" w:cs="Times New Roman"/>
        </w:rPr>
        <w:t>, on the </w:t>
      </w:r>
      <w:hyperlink r:id="rId31" w:history="1">
        <w:r w:rsidRPr="008B235B">
          <w:rPr>
            <w:rStyle w:val="Hyperlink"/>
            <w:rFonts w:ascii="Times New Roman" w:hAnsi="Times New Roman" w:cs="Times New Roman"/>
          </w:rPr>
          <w:t>fourth Sunday of Lent</w:t>
        </w:r>
      </w:hyperlink>
      <w:r w:rsidRPr="008B235B">
        <w:rPr>
          <w:rFonts w:ascii="Times New Roman" w:hAnsi="Times New Roman" w:cs="Times New Roman"/>
        </w:rPr>
        <w:t>, 1375, she received the </w:t>
      </w:r>
      <w:hyperlink r:id="rId32" w:history="1">
        <w:r w:rsidRPr="008B235B">
          <w:rPr>
            <w:rStyle w:val="Hyperlink"/>
            <w:rFonts w:ascii="Times New Roman" w:hAnsi="Times New Roman" w:cs="Times New Roman"/>
          </w:rPr>
          <w:t>Stigmata</w:t>
        </w:r>
      </w:hyperlink>
      <w:r w:rsidRPr="008B235B">
        <w:rPr>
          <w:rFonts w:ascii="Times New Roman" w:hAnsi="Times New Roman" w:cs="Times New Roman"/>
        </w:rPr>
        <w:t>, although, at her special </w:t>
      </w:r>
      <w:hyperlink r:id="rId33" w:history="1">
        <w:r w:rsidRPr="008B235B">
          <w:rPr>
            <w:rStyle w:val="Hyperlink"/>
            <w:rFonts w:ascii="Times New Roman" w:hAnsi="Times New Roman" w:cs="Times New Roman"/>
          </w:rPr>
          <w:t>prayer</w:t>
        </w:r>
      </w:hyperlink>
      <w:r w:rsidRPr="008B235B">
        <w:rPr>
          <w:rFonts w:ascii="Times New Roman" w:hAnsi="Times New Roman" w:cs="Times New Roman"/>
        </w:rPr>
        <w:t>, the marks did not appear outwardly in her body while she lived.</w:t>
      </w:r>
    </w:p>
    <w:p w:rsidR="00900D9F" w:rsidRDefault="0065131D" w:rsidP="008B235B">
      <w:pPr>
        <w:rPr>
          <w:rFonts w:ascii="Times New Roman" w:hAnsi="Times New Roman" w:cs="Times New Roman"/>
        </w:rPr>
      </w:pPr>
      <w:r>
        <w:rPr>
          <w:rFonts w:ascii="Times New Roman" w:hAnsi="Times New Roman" w:cs="Times New Roman"/>
        </w:rPr>
        <w:t>During</w:t>
      </w:r>
      <w:r w:rsidRPr="0065131D">
        <w:rPr>
          <w:rFonts w:ascii="Times New Roman" w:hAnsi="Times New Roman" w:cs="Times New Roman"/>
        </w:rPr>
        <w:t xml:space="preserve"> the </w:t>
      </w:r>
      <w:hyperlink r:id="rId34" w:history="1">
        <w:r w:rsidRPr="0065131D">
          <w:rPr>
            <w:rStyle w:val="Hyperlink"/>
            <w:rFonts w:ascii="Times New Roman" w:hAnsi="Times New Roman" w:cs="Times New Roman"/>
          </w:rPr>
          <w:t>Great Schism</w:t>
        </w:r>
      </w:hyperlink>
      <w:r>
        <w:rPr>
          <w:rFonts w:ascii="Times New Roman" w:hAnsi="Times New Roman" w:cs="Times New Roman"/>
        </w:rPr>
        <w:t xml:space="preserve"> (Avignon &amp; Clement VII/Rome &amp; Pope Urban</w:t>
      </w:r>
      <w:r w:rsidR="00900D9F">
        <w:rPr>
          <w:rFonts w:ascii="Times New Roman" w:hAnsi="Times New Roman" w:cs="Times New Roman"/>
        </w:rPr>
        <w:t xml:space="preserve"> VI</w:t>
      </w:r>
      <w:r>
        <w:rPr>
          <w:rFonts w:ascii="Times New Roman" w:hAnsi="Times New Roman" w:cs="Times New Roman"/>
        </w:rPr>
        <w:t>),</w:t>
      </w:r>
      <w:r w:rsidRPr="0065131D">
        <w:rPr>
          <w:rFonts w:ascii="Times New Roman" w:hAnsi="Times New Roman" w:cs="Times New Roman"/>
        </w:rPr>
        <w:t xml:space="preserve"> </w:t>
      </w:r>
      <w:r>
        <w:rPr>
          <w:rFonts w:ascii="Times New Roman" w:hAnsi="Times New Roman" w:cs="Times New Roman"/>
        </w:rPr>
        <w:t>where Pope Urban</w:t>
      </w:r>
      <w:r w:rsidRPr="0065131D">
        <w:rPr>
          <w:rFonts w:ascii="Times New Roman" w:hAnsi="Times New Roman" w:cs="Times New Roman"/>
        </w:rPr>
        <w:t xml:space="preserve"> </w:t>
      </w:r>
      <w:r w:rsidR="00900D9F">
        <w:rPr>
          <w:rFonts w:ascii="Times New Roman" w:hAnsi="Times New Roman" w:cs="Times New Roman"/>
        </w:rPr>
        <w:t xml:space="preserve">VI </w:t>
      </w:r>
      <w:r w:rsidRPr="0065131D">
        <w:rPr>
          <w:rFonts w:ascii="Times New Roman" w:hAnsi="Times New Roman" w:cs="Times New Roman"/>
        </w:rPr>
        <w:t>showed himself whimsical, haughty, suspicious, and sometimes choleric in his relations with the </w:t>
      </w:r>
      <w:hyperlink r:id="rId35" w:history="1">
        <w:r w:rsidRPr="0065131D">
          <w:rPr>
            <w:rStyle w:val="Hyperlink"/>
            <w:rFonts w:ascii="Times New Roman" w:hAnsi="Times New Roman" w:cs="Times New Roman"/>
          </w:rPr>
          <w:t>cardinals</w:t>
        </w:r>
      </w:hyperlink>
      <w:r w:rsidR="00900D9F">
        <w:rPr>
          <w:rFonts w:ascii="Times New Roman" w:hAnsi="Times New Roman" w:cs="Times New Roman"/>
        </w:rPr>
        <w:t> who had elected him he became t</w:t>
      </w:r>
      <w:r w:rsidRPr="0065131D">
        <w:rPr>
          <w:rFonts w:ascii="Times New Roman" w:hAnsi="Times New Roman" w:cs="Times New Roman"/>
        </w:rPr>
        <w:t xml:space="preserve">oo obvious roughness and </w:t>
      </w:r>
      <w:proofErr w:type="spellStart"/>
      <w:r w:rsidRPr="0065131D">
        <w:rPr>
          <w:rFonts w:ascii="Times New Roman" w:hAnsi="Times New Roman" w:cs="Times New Roman"/>
        </w:rPr>
        <w:t>blameable</w:t>
      </w:r>
      <w:proofErr w:type="spellEnd"/>
      <w:r w:rsidRPr="0065131D">
        <w:rPr>
          <w:rFonts w:ascii="Times New Roman" w:hAnsi="Times New Roman" w:cs="Times New Roman"/>
        </w:rPr>
        <w:t xml:space="preserve"> </w:t>
      </w:r>
      <w:r w:rsidR="00900D9F">
        <w:rPr>
          <w:rFonts w:ascii="Times New Roman" w:hAnsi="Times New Roman" w:cs="Times New Roman"/>
        </w:rPr>
        <w:t xml:space="preserve">in </w:t>
      </w:r>
      <w:r w:rsidRPr="0065131D">
        <w:rPr>
          <w:rFonts w:ascii="Times New Roman" w:hAnsi="Times New Roman" w:cs="Times New Roman"/>
        </w:rPr>
        <w:t xml:space="preserve">extravagances </w:t>
      </w:r>
      <w:r w:rsidR="00900D9F">
        <w:rPr>
          <w:rFonts w:ascii="Times New Roman" w:hAnsi="Times New Roman" w:cs="Times New Roman"/>
        </w:rPr>
        <w:t xml:space="preserve">which </w:t>
      </w:r>
      <w:r w:rsidRPr="0065131D">
        <w:rPr>
          <w:rFonts w:ascii="Times New Roman" w:hAnsi="Times New Roman" w:cs="Times New Roman"/>
        </w:rPr>
        <w:t>seemed to show that his unexpected election had altered his character. </w:t>
      </w:r>
      <w:r w:rsidR="00900D9F">
        <w:rPr>
          <w:rFonts w:ascii="Times New Roman" w:hAnsi="Times New Roman" w:cs="Times New Roman"/>
        </w:rPr>
        <w:t xml:space="preserve"> </w:t>
      </w:r>
      <w:hyperlink r:id="rId36" w:history="1">
        <w:r w:rsidRPr="0065131D">
          <w:rPr>
            <w:rStyle w:val="Hyperlink"/>
            <w:rFonts w:ascii="Times New Roman" w:hAnsi="Times New Roman" w:cs="Times New Roman"/>
          </w:rPr>
          <w:t>St. Catherine of Siena</w:t>
        </w:r>
      </w:hyperlink>
      <w:r w:rsidRPr="0065131D">
        <w:rPr>
          <w:rFonts w:ascii="Times New Roman" w:hAnsi="Times New Roman" w:cs="Times New Roman"/>
        </w:rPr>
        <w:t>,</w:t>
      </w:r>
      <w:r w:rsidR="00900D9F">
        <w:rPr>
          <w:rFonts w:ascii="Times New Roman" w:hAnsi="Times New Roman" w:cs="Times New Roman"/>
        </w:rPr>
        <w:t xml:space="preserve"> now in Rome,</w:t>
      </w:r>
      <w:r w:rsidRPr="0065131D">
        <w:rPr>
          <w:rFonts w:ascii="Times New Roman" w:hAnsi="Times New Roman" w:cs="Times New Roman"/>
        </w:rPr>
        <w:t xml:space="preserve"> with </w:t>
      </w:r>
      <w:hyperlink r:id="rId37" w:history="1">
        <w:r w:rsidRPr="0065131D">
          <w:rPr>
            <w:rStyle w:val="Hyperlink"/>
            <w:rFonts w:ascii="Times New Roman" w:hAnsi="Times New Roman" w:cs="Times New Roman"/>
          </w:rPr>
          <w:t>supernatural</w:t>
        </w:r>
      </w:hyperlink>
      <w:r w:rsidRPr="0065131D">
        <w:rPr>
          <w:rFonts w:ascii="Times New Roman" w:hAnsi="Times New Roman" w:cs="Times New Roman"/>
        </w:rPr>
        <w:t> </w:t>
      </w:r>
      <w:hyperlink r:id="rId38" w:history="1">
        <w:r w:rsidRPr="0065131D">
          <w:rPr>
            <w:rStyle w:val="Hyperlink"/>
            <w:rFonts w:ascii="Times New Roman" w:hAnsi="Times New Roman" w:cs="Times New Roman"/>
          </w:rPr>
          <w:t>courage</w:t>
        </w:r>
      </w:hyperlink>
      <w:r w:rsidRPr="0065131D">
        <w:rPr>
          <w:rFonts w:ascii="Times New Roman" w:hAnsi="Times New Roman" w:cs="Times New Roman"/>
        </w:rPr>
        <w:t>, did not hesitate to make</w:t>
      </w:r>
      <w:r w:rsidR="00900D9F">
        <w:rPr>
          <w:rFonts w:ascii="Times New Roman" w:hAnsi="Times New Roman" w:cs="Times New Roman"/>
        </w:rPr>
        <w:t xml:space="preserve"> to the Pope</w:t>
      </w:r>
      <w:r w:rsidRPr="0065131D">
        <w:rPr>
          <w:rFonts w:ascii="Times New Roman" w:hAnsi="Times New Roman" w:cs="Times New Roman"/>
        </w:rPr>
        <w:t xml:space="preserve"> some very well-founded remarks in this respect, nor did she hesitate when there was question of blaming the </w:t>
      </w:r>
      <w:hyperlink r:id="rId39" w:history="1">
        <w:r w:rsidRPr="0065131D">
          <w:rPr>
            <w:rStyle w:val="Hyperlink"/>
            <w:rFonts w:ascii="Times New Roman" w:hAnsi="Times New Roman" w:cs="Times New Roman"/>
          </w:rPr>
          <w:t>cardinals</w:t>
        </w:r>
      </w:hyperlink>
      <w:r w:rsidRPr="0065131D">
        <w:rPr>
          <w:rFonts w:ascii="Times New Roman" w:hAnsi="Times New Roman" w:cs="Times New Roman"/>
        </w:rPr>
        <w:t> in their revolt against the </w:t>
      </w:r>
      <w:hyperlink r:id="rId40" w:history="1">
        <w:r w:rsidRPr="0065131D">
          <w:rPr>
            <w:rStyle w:val="Hyperlink"/>
            <w:rFonts w:ascii="Times New Roman" w:hAnsi="Times New Roman" w:cs="Times New Roman"/>
          </w:rPr>
          <w:t>pope</w:t>
        </w:r>
      </w:hyperlink>
      <w:r w:rsidRPr="0065131D">
        <w:rPr>
          <w:rFonts w:ascii="Times New Roman" w:hAnsi="Times New Roman" w:cs="Times New Roman"/>
        </w:rPr>
        <w:t> whom they had previously elected.</w:t>
      </w:r>
      <w:r w:rsidR="00900D9F">
        <w:rPr>
          <w:rFonts w:ascii="Times New Roman" w:hAnsi="Times New Roman" w:cs="Times New Roman"/>
        </w:rPr>
        <w:t xml:space="preserve">  </w:t>
      </w:r>
    </w:p>
    <w:p w:rsidR="0065131D" w:rsidRDefault="0065131D" w:rsidP="008B235B">
      <w:pPr>
        <w:rPr>
          <w:rFonts w:ascii="Times New Roman" w:hAnsi="Times New Roman" w:cs="Times New Roman"/>
        </w:rPr>
      </w:pPr>
      <w:r w:rsidRPr="0065131D">
        <w:rPr>
          <w:rFonts w:ascii="Times New Roman" w:hAnsi="Times New Roman" w:cs="Times New Roman"/>
        </w:rPr>
        <w:t>In the </w:t>
      </w:r>
      <w:hyperlink r:id="rId41" w:history="1">
        <w:r w:rsidRPr="0065131D">
          <w:rPr>
            <w:rStyle w:val="Hyperlink"/>
            <w:rFonts w:ascii="Times New Roman" w:hAnsi="Times New Roman" w:cs="Times New Roman"/>
          </w:rPr>
          <w:t>Eternal City</w:t>
        </w:r>
      </w:hyperlink>
      <w:r w:rsidRPr="0065131D">
        <w:rPr>
          <w:rFonts w:ascii="Times New Roman" w:hAnsi="Times New Roman" w:cs="Times New Roman"/>
        </w:rPr>
        <w:t> she spent what remained of her life, working strenuously for the reformation of the </w:t>
      </w:r>
      <w:hyperlink r:id="rId42" w:history="1">
        <w:r w:rsidRPr="0065131D">
          <w:rPr>
            <w:rStyle w:val="Hyperlink"/>
            <w:rFonts w:ascii="Times New Roman" w:hAnsi="Times New Roman" w:cs="Times New Roman"/>
          </w:rPr>
          <w:t>Church</w:t>
        </w:r>
      </w:hyperlink>
      <w:r w:rsidRPr="0065131D">
        <w:rPr>
          <w:rFonts w:ascii="Times New Roman" w:hAnsi="Times New Roman" w:cs="Times New Roman"/>
        </w:rPr>
        <w:t>, serving the </w:t>
      </w:r>
      <w:hyperlink r:id="rId43" w:history="1">
        <w:r w:rsidRPr="0065131D">
          <w:rPr>
            <w:rStyle w:val="Hyperlink"/>
            <w:rFonts w:ascii="Times New Roman" w:hAnsi="Times New Roman" w:cs="Times New Roman"/>
          </w:rPr>
          <w:t>destitute</w:t>
        </w:r>
      </w:hyperlink>
      <w:r w:rsidRPr="0065131D">
        <w:rPr>
          <w:rFonts w:ascii="Times New Roman" w:hAnsi="Times New Roman" w:cs="Times New Roman"/>
        </w:rPr>
        <w:t> and afflicted, and dispatching eloquent letters in behalf of </w:t>
      </w:r>
      <w:hyperlink r:id="rId44" w:history="1">
        <w:r w:rsidRPr="0065131D">
          <w:rPr>
            <w:rStyle w:val="Hyperlink"/>
            <w:rFonts w:ascii="Times New Roman" w:hAnsi="Times New Roman" w:cs="Times New Roman"/>
          </w:rPr>
          <w:t>Urban</w:t>
        </w:r>
      </w:hyperlink>
      <w:r w:rsidRPr="0065131D">
        <w:rPr>
          <w:rFonts w:ascii="Times New Roman" w:hAnsi="Times New Roman" w:cs="Times New Roman"/>
        </w:rPr>
        <w:t> </w:t>
      </w:r>
      <w:proofErr w:type="spellStart"/>
      <w:r w:rsidRPr="0065131D">
        <w:rPr>
          <w:rFonts w:ascii="Times New Roman" w:hAnsi="Times New Roman" w:cs="Times New Roman"/>
        </w:rPr>
        <w:t>to</w:t>
      </w:r>
      <w:proofErr w:type="spellEnd"/>
      <w:r w:rsidRPr="0065131D">
        <w:rPr>
          <w:rFonts w:ascii="Times New Roman" w:hAnsi="Times New Roman" w:cs="Times New Roman"/>
        </w:rPr>
        <w:t xml:space="preserve"> high and low in all directions. Her strength was rapidly being consumed; she besought her </w:t>
      </w:r>
      <w:hyperlink r:id="rId45" w:history="1">
        <w:r w:rsidRPr="0065131D">
          <w:rPr>
            <w:rStyle w:val="Hyperlink"/>
            <w:rFonts w:ascii="Times New Roman" w:hAnsi="Times New Roman" w:cs="Times New Roman"/>
          </w:rPr>
          <w:t>Divine Bridegroom</w:t>
        </w:r>
      </w:hyperlink>
      <w:r w:rsidRPr="0065131D">
        <w:rPr>
          <w:rFonts w:ascii="Times New Roman" w:hAnsi="Times New Roman" w:cs="Times New Roman"/>
        </w:rPr>
        <w:t> to let her bear the punishment for all the </w:t>
      </w:r>
      <w:hyperlink r:id="rId46" w:history="1">
        <w:r w:rsidRPr="0065131D">
          <w:rPr>
            <w:rStyle w:val="Hyperlink"/>
            <w:rFonts w:ascii="Times New Roman" w:hAnsi="Times New Roman" w:cs="Times New Roman"/>
          </w:rPr>
          <w:t>sins</w:t>
        </w:r>
      </w:hyperlink>
      <w:r w:rsidRPr="0065131D">
        <w:rPr>
          <w:rFonts w:ascii="Times New Roman" w:hAnsi="Times New Roman" w:cs="Times New Roman"/>
        </w:rPr>
        <w:t> of the world, and to receive the </w:t>
      </w:r>
      <w:hyperlink r:id="rId47" w:history="1">
        <w:r w:rsidRPr="0065131D">
          <w:rPr>
            <w:rStyle w:val="Hyperlink"/>
            <w:rFonts w:ascii="Times New Roman" w:hAnsi="Times New Roman" w:cs="Times New Roman"/>
          </w:rPr>
          <w:t>sacrifice</w:t>
        </w:r>
      </w:hyperlink>
      <w:r w:rsidRPr="0065131D">
        <w:rPr>
          <w:rFonts w:ascii="Times New Roman" w:hAnsi="Times New Roman" w:cs="Times New Roman"/>
        </w:rPr>
        <w:t> of her body for the </w:t>
      </w:r>
      <w:hyperlink r:id="rId48" w:history="1">
        <w:r w:rsidRPr="0065131D">
          <w:rPr>
            <w:rStyle w:val="Hyperlink"/>
            <w:rFonts w:ascii="Times New Roman" w:hAnsi="Times New Roman" w:cs="Times New Roman"/>
          </w:rPr>
          <w:t>unity</w:t>
        </w:r>
      </w:hyperlink>
      <w:r w:rsidRPr="0065131D">
        <w:rPr>
          <w:rFonts w:ascii="Times New Roman" w:hAnsi="Times New Roman" w:cs="Times New Roman"/>
        </w:rPr>
        <w:t> and renovation of the </w:t>
      </w:r>
      <w:hyperlink r:id="rId49" w:history="1">
        <w:r w:rsidRPr="0065131D">
          <w:rPr>
            <w:rStyle w:val="Hyperlink"/>
            <w:rFonts w:ascii="Times New Roman" w:hAnsi="Times New Roman" w:cs="Times New Roman"/>
          </w:rPr>
          <w:t>Church</w:t>
        </w:r>
      </w:hyperlink>
      <w:r w:rsidRPr="0065131D">
        <w:rPr>
          <w:rFonts w:ascii="Times New Roman" w:hAnsi="Times New Roman" w:cs="Times New Roman"/>
        </w:rPr>
        <w:t>; at last it seemed to her that the Bark of </w:t>
      </w:r>
      <w:hyperlink r:id="rId50" w:history="1">
        <w:r w:rsidRPr="0065131D">
          <w:rPr>
            <w:rStyle w:val="Hyperlink"/>
            <w:rFonts w:ascii="Times New Roman" w:hAnsi="Times New Roman" w:cs="Times New Roman"/>
          </w:rPr>
          <w:t>Peter</w:t>
        </w:r>
      </w:hyperlink>
      <w:r w:rsidRPr="0065131D">
        <w:rPr>
          <w:rFonts w:ascii="Times New Roman" w:hAnsi="Times New Roman" w:cs="Times New Roman"/>
        </w:rPr>
        <w:t> was laid upon her shoulders, and that it was crushing her to death with its weight. After a prolonged and mysterious agony of three months, endured by her with supreme </w:t>
      </w:r>
      <w:hyperlink r:id="rId51" w:history="1">
        <w:r w:rsidRPr="0065131D">
          <w:rPr>
            <w:rStyle w:val="Hyperlink"/>
            <w:rFonts w:ascii="Times New Roman" w:hAnsi="Times New Roman" w:cs="Times New Roman"/>
          </w:rPr>
          <w:t>exultation and delight</w:t>
        </w:r>
      </w:hyperlink>
      <w:r w:rsidRPr="0065131D">
        <w:rPr>
          <w:rFonts w:ascii="Times New Roman" w:hAnsi="Times New Roman" w:cs="Times New Roman"/>
        </w:rPr>
        <w:t>, from </w:t>
      </w:r>
      <w:hyperlink r:id="rId52" w:history="1">
        <w:r w:rsidRPr="0065131D">
          <w:rPr>
            <w:rStyle w:val="Hyperlink"/>
            <w:rFonts w:ascii="Times New Roman" w:hAnsi="Times New Roman" w:cs="Times New Roman"/>
          </w:rPr>
          <w:t>Sexagesima Sunday</w:t>
        </w:r>
      </w:hyperlink>
      <w:r w:rsidRPr="0065131D">
        <w:rPr>
          <w:rFonts w:ascii="Times New Roman" w:hAnsi="Times New Roman" w:cs="Times New Roman"/>
        </w:rPr>
        <w:t> until the </w:t>
      </w:r>
      <w:hyperlink r:id="rId53" w:history="1">
        <w:r w:rsidRPr="0065131D">
          <w:rPr>
            <w:rStyle w:val="Hyperlink"/>
            <w:rFonts w:ascii="Times New Roman" w:hAnsi="Times New Roman" w:cs="Times New Roman"/>
          </w:rPr>
          <w:t>Sunday</w:t>
        </w:r>
      </w:hyperlink>
      <w:r w:rsidRPr="0065131D">
        <w:rPr>
          <w:rFonts w:ascii="Times New Roman" w:hAnsi="Times New Roman" w:cs="Times New Roman"/>
        </w:rPr>
        <w:t> before the </w:t>
      </w:r>
      <w:hyperlink r:id="rId54" w:history="1">
        <w:r w:rsidRPr="0065131D">
          <w:rPr>
            <w:rStyle w:val="Hyperlink"/>
            <w:rFonts w:ascii="Times New Roman" w:hAnsi="Times New Roman" w:cs="Times New Roman"/>
          </w:rPr>
          <w:t>Ascension</w:t>
        </w:r>
      </w:hyperlink>
      <w:r w:rsidRPr="0065131D">
        <w:rPr>
          <w:rFonts w:ascii="Times New Roman" w:hAnsi="Times New Roman" w:cs="Times New Roman"/>
        </w:rPr>
        <w:t>, she died.</w:t>
      </w:r>
    </w:p>
    <w:p w:rsidR="00900D9F" w:rsidRPr="00900D9F" w:rsidRDefault="00900D9F" w:rsidP="00900D9F">
      <w:pPr>
        <w:rPr>
          <w:rFonts w:ascii="Times New Roman" w:hAnsi="Times New Roman" w:cs="Times New Roman"/>
        </w:rPr>
      </w:pPr>
      <w:r w:rsidRPr="00900D9F">
        <w:rPr>
          <w:rFonts w:ascii="Times New Roman" w:hAnsi="Times New Roman" w:cs="Times New Roman"/>
        </w:rPr>
        <w:t>Her writings consist of</w:t>
      </w:r>
      <w:r>
        <w:rPr>
          <w:rFonts w:ascii="Times New Roman" w:hAnsi="Times New Roman" w:cs="Times New Roman"/>
        </w:rPr>
        <w:t>:</w:t>
      </w:r>
    </w:p>
    <w:p w:rsidR="00900D9F" w:rsidRPr="00900D9F" w:rsidRDefault="00900D9F" w:rsidP="00900D9F">
      <w:pPr>
        <w:numPr>
          <w:ilvl w:val="0"/>
          <w:numId w:val="1"/>
        </w:numPr>
        <w:rPr>
          <w:rFonts w:ascii="Times New Roman" w:hAnsi="Times New Roman" w:cs="Times New Roman"/>
        </w:rPr>
      </w:pPr>
      <w:r w:rsidRPr="00900D9F">
        <w:rPr>
          <w:rFonts w:ascii="Times New Roman" w:hAnsi="Times New Roman" w:cs="Times New Roman"/>
        </w:rPr>
        <w:t>the "Dialogue", or "Treatise on </w:t>
      </w:r>
      <w:hyperlink r:id="rId55" w:history="1">
        <w:r w:rsidRPr="00900D9F">
          <w:rPr>
            <w:rStyle w:val="Hyperlink"/>
            <w:rFonts w:ascii="Times New Roman" w:hAnsi="Times New Roman" w:cs="Times New Roman"/>
          </w:rPr>
          <w:t>Divine Providence</w:t>
        </w:r>
      </w:hyperlink>
      <w:r w:rsidRPr="00900D9F">
        <w:rPr>
          <w:rFonts w:ascii="Times New Roman" w:hAnsi="Times New Roman" w:cs="Times New Roman"/>
        </w:rPr>
        <w:t>"</w:t>
      </w:r>
      <w:r w:rsidR="00EA5CE1">
        <w:rPr>
          <w:rFonts w:ascii="Times New Roman" w:hAnsi="Times New Roman" w:cs="Times New Roman"/>
        </w:rPr>
        <w:t xml:space="preserve"> (excerpts from this is our reading)</w:t>
      </w:r>
      <w:r w:rsidRPr="00900D9F">
        <w:rPr>
          <w:rFonts w:ascii="Times New Roman" w:hAnsi="Times New Roman" w:cs="Times New Roman"/>
        </w:rPr>
        <w:t>;</w:t>
      </w:r>
    </w:p>
    <w:p w:rsidR="00900D9F" w:rsidRPr="00900D9F" w:rsidRDefault="00900D9F" w:rsidP="00900D9F">
      <w:pPr>
        <w:numPr>
          <w:ilvl w:val="0"/>
          <w:numId w:val="1"/>
        </w:numPr>
        <w:rPr>
          <w:rFonts w:ascii="Times New Roman" w:hAnsi="Times New Roman" w:cs="Times New Roman"/>
        </w:rPr>
      </w:pPr>
      <w:r w:rsidRPr="00900D9F">
        <w:rPr>
          <w:rFonts w:ascii="Times New Roman" w:hAnsi="Times New Roman" w:cs="Times New Roman"/>
        </w:rPr>
        <w:lastRenderedPageBreak/>
        <w:t>a collection of nearly four hundred letters; and</w:t>
      </w:r>
    </w:p>
    <w:p w:rsidR="00900D9F" w:rsidRPr="00900D9F" w:rsidRDefault="00900D9F" w:rsidP="00900D9F">
      <w:pPr>
        <w:numPr>
          <w:ilvl w:val="0"/>
          <w:numId w:val="1"/>
        </w:numPr>
        <w:rPr>
          <w:rFonts w:ascii="Times New Roman" w:hAnsi="Times New Roman" w:cs="Times New Roman"/>
        </w:rPr>
      </w:pPr>
      <w:proofErr w:type="gramStart"/>
      <w:r w:rsidRPr="00900D9F">
        <w:rPr>
          <w:rFonts w:ascii="Times New Roman" w:hAnsi="Times New Roman" w:cs="Times New Roman"/>
        </w:rPr>
        <w:t>a</w:t>
      </w:r>
      <w:proofErr w:type="gramEnd"/>
      <w:r w:rsidRPr="00900D9F">
        <w:rPr>
          <w:rFonts w:ascii="Times New Roman" w:hAnsi="Times New Roman" w:cs="Times New Roman"/>
        </w:rPr>
        <w:t xml:space="preserve"> series of "Prayers".</w:t>
      </w:r>
    </w:p>
    <w:p w:rsidR="003773EB" w:rsidRDefault="00900D9F" w:rsidP="00900D9F">
      <w:pPr>
        <w:rPr>
          <w:rFonts w:ascii="Times New Roman" w:hAnsi="Times New Roman" w:cs="Times New Roman"/>
        </w:rPr>
      </w:pPr>
      <w:r w:rsidRPr="00900D9F">
        <w:rPr>
          <w:rFonts w:ascii="Times New Roman" w:hAnsi="Times New Roman" w:cs="Times New Roman"/>
        </w:rPr>
        <w:t>The "Dialogue" especially, which treats of the whole spiritual life of </w:t>
      </w:r>
      <w:hyperlink r:id="rId56" w:history="1">
        <w:r w:rsidRPr="00900D9F">
          <w:rPr>
            <w:rStyle w:val="Hyperlink"/>
            <w:rFonts w:ascii="Times New Roman" w:hAnsi="Times New Roman" w:cs="Times New Roman"/>
          </w:rPr>
          <w:t>man</w:t>
        </w:r>
      </w:hyperlink>
      <w:r w:rsidRPr="00900D9F">
        <w:rPr>
          <w:rFonts w:ascii="Times New Roman" w:hAnsi="Times New Roman" w:cs="Times New Roman"/>
        </w:rPr>
        <w:t> in the form of a series of colloquies between the </w:t>
      </w:r>
      <w:hyperlink r:id="rId57" w:history="1">
        <w:r w:rsidRPr="00900D9F">
          <w:rPr>
            <w:rStyle w:val="Hyperlink"/>
            <w:rFonts w:ascii="Times New Roman" w:hAnsi="Times New Roman" w:cs="Times New Roman"/>
          </w:rPr>
          <w:t>Eternal Father</w:t>
        </w:r>
      </w:hyperlink>
      <w:r w:rsidRPr="00900D9F">
        <w:rPr>
          <w:rFonts w:ascii="Times New Roman" w:hAnsi="Times New Roman" w:cs="Times New Roman"/>
        </w:rPr>
        <w:t> and the </w:t>
      </w:r>
      <w:hyperlink r:id="rId58" w:history="1">
        <w:r w:rsidRPr="00900D9F">
          <w:rPr>
            <w:rStyle w:val="Hyperlink"/>
            <w:rFonts w:ascii="Times New Roman" w:hAnsi="Times New Roman" w:cs="Times New Roman"/>
          </w:rPr>
          <w:t>human soul</w:t>
        </w:r>
      </w:hyperlink>
      <w:r w:rsidRPr="00900D9F">
        <w:rPr>
          <w:rFonts w:ascii="Times New Roman" w:hAnsi="Times New Roman" w:cs="Times New Roman"/>
        </w:rPr>
        <w:t> (represented by Catherine herself), is the </w:t>
      </w:r>
      <w:hyperlink r:id="rId59" w:history="1">
        <w:r w:rsidRPr="00900D9F">
          <w:rPr>
            <w:rStyle w:val="Hyperlink"/>
            <w:rFonts w:ascii="Times New Roman" w:hAnsi="Times New Roman" w:cs="Times New Roman"/>
          </w:rPr>
          <w:t>mystical</w:t>
        </w:r>
      </w:hyperlink>
      <w:r w:rsidRPr="00900D9F">
        <w:rPr>
          <w:rFonts w:ascii="Times New Roman" w:hAnsi="Times New Roman" w:cs="Times New Roman"/>
        </w:rPr>
        <w:t> counterpart in prose of </w:t>
      </w:r>
      <w:hyperlink r:id="rId60" w:history="1">
        <w:r w:rsidRPr="00900D9F">
          <w:rPr>
            <w:rStyle w:val="Hyperlink"/>
            <w:rFonts w:ascii="Times New Roman" w:hAnsi="Times New Roman" w:cs="Times New Roman"/>
          </w:rPr>
          <w:t>Dante's</w:t>
        </w:r>
      </w:hyperlink>
      <w:r w:rsidRPr="00900D9F">
        <w:rPr>
          <w:rFonts w:ascii="Times New Roman" w:hAnsi="Times New Roman" w:cs="Times New Roman"/>
        </w:rPr>
        <w:t> "Divina Commedia".</w:t>
      </w:r>
      <w:r w:rsidR="004853AC">
        <w:rPr>
          <w:rFonts w:ascii="Times New Roman" w:hAnsi="Times New Roman" w:cs="Times New Roman"/>
        </w:rPr>
        <w:t xml:space="preserve">  </w:t>
      </w:r>
      <w:r w:rsidR="004853AC" w:rsidRPr="004853AC">
        <w:rPr>
          <w:rFonts w:ascii="Times New Roman" w:hAnsi="Times New Roman" w:cs="Times New Roman"/>
        </w:rPr>
        <w:t> The key-note to Catherine's teaching is that </w:t>
      </w:r>
      <w:hyperlink r:id="rId61" w:history="1">
        <w:r w:rsidR="004853AC" w:rsidRPr="004853AC">
          <w:rPr>
            <w:rStyle w:val="Hyperlink"/>
            <w:rFonts w:ascii="Times New Roman" w:hAnsi="Times New Roman" w:cs="Times New Roman"/>
          </w:rPr>
          <w:t>man</w:t>
        </w:r>
      </w:hyperlink>
      <w:r w:rsidR="004853AC" w:rsidRPr="004853AC">
        <w:rPr>
          <w:rFonts w:ascii="Times New Roman" w:hAnsi="Times New Roman" w:cs="Times New Roman"/>
        </w:rPr>
        <w:t>, whether in the </w:t>
      </w:r>
      <w:hyperlink r:id="rId62" w:history="1">
        <w:r w:rsidR="004853AC" w:rsidRPr="004853AC">
          <w:rPr>
            <w:rStyle w:val="Hyperlink"/>
            <w:rFonts w:ascii="Times New Roman" w:hAnsi="Times New Roman" w:cs="Times New Roman"/>
          </w:rPr>
          <w:t>cloister</w:t>
        </w:r>
      </w:hyperlink>
      <w:r w:rsidR="004853AC" w:rsidRPr="004853AC">
        <w:rPr>
          <w:rFonts w:ascii="Times New Roman" w:hAnsi="Times New Roman" w:cs="Times New Roman"/>
        </w:rPr>
        <w:t xml:space="preserve"> or in the world, must ever abide in the cell of self-knowledge, which is the stable in which the </w:t>
      </w:r>
      <w:proofErr w:type="spellStart"/>
      <w:r w:rsidR="004853AC" w:rsidRPr="004853AC">
        <w:rPr>
          <w:rFonts w:ascii="Times New Roman" w:hAnsi="Times New Roman" w:cs="Times New Roman"/>
        </w:rPr>
        <w:t>traveller</w:t>
      </w:r>
      <w:proofErr w:type="spellEnd"/>
      <w:r w:rsidR="004853AC" w:rsidRPr="004853AC">
        <w:rPr>
          <w:rFonts w:ascii="Times New Roman" w:hAnsi="Times New Roman" w:cs="Times New Roman"/>
        </w:rPr>
        <w:t xml:space="preserve"> through </w:t>
      </w:r>
      <w:hyperlink r:id="rId63" w:history="1">
        <w:r w:rsidR="004853AC" w:rsidRPr="004853AC">
          <w:rPr>
            <w:rStyle w:val="Hyperlink"/>
            <w:rFonts w:ascii="Times New Roman" w:hAnsi="Times New Roman" w:cs="Times New Roman"/>
          </w:rPr>
          <w:t>time</w:t>
        </w:r>
      </w:hyperlink>
      <w:r w:rsidR="004853AC" w:rsidRPr="004853AC">
        <w:rPr>
          <w:rFonts w:ascii="Times New Roman" w:hAnsi="Times New Roman" w:cs="Times New Roman"/>
        </w:rPr>
        <w:t> to </w:t>
      </w:r>
      <w:hyperlink r:id="rId64" w:history="1">
        <w:r w:rsidR="004853AC" w:rsidRPr="004853AC">
          <w:rPr>
            <w:rStyle w:val="Hyperlink"/>
            <w:rFonts w:ascii="Times New Roman" w:hAnsi="Times New Roman" w:cs="Times New Roman"/>
          </w:rPr>
          <w:t>eternity</w:t>
        </w:r>
      </w:hyperlink>
      <w:r w:rsidR="004853AC" w:rsidRPr="004853AC">
        <w:rPr>
          <w:rFonts w:ascii="Times New Roman" w:hAnsi="Times New Roman" w:cs="Times New Roman"/>
        </w:rPr>
        <w:t> must be born again.</w:t>
      </w:r>
      <w:r w:rsidR="00442649">
        <w:rPr>
          <w:rFonts w:ascii="Times New Roman" w:hAnsi="Times New Roman" w:cs="Times New Roman"/>
        </w:rPr>
        <w:t xml:space="preserve"> [Source: mostly New Advent]</w:t>
      </w:r>
    </w:p>
    <w:p w:rsidR="003773EB" w:rsidRPr="00C76376" w:rsidRDefault="003773EB" w:rsidP="003773EB">
      <w:pPr>
        <w:jc w:val="center"/>
        <w:rPr>
          <w:rFonts w:ascii="Times New Roman" w:hAnsi="Times New Roman" w:cs="Times New Roman"/>
          <w:b/>
          <w:sz w:val="28"/>
          <w:szCs w:val="28"/>
          <w:u w:val="single"/>
        </w:rPr>
      </w:pPr>
      <w:r w:rsidRPr="00C76376">
        <w:rPr>
          <w:rFonts w:ascii="Times New Roman" w:hAnsi="Times New Roman" w:cs="Times New Roman"/>
          <w:b/>
          <w:sz w:val="28"/>
          <w:szCs w:val="28"/>
          <w:u w:val="single"/>
        </w:rPr>
        <w:t>Reflection Questions</w:t>
      </w:r>
    </w:p>
    <w:p w:rsidR="003773EB" w:rsidRDefault="003773EB" w:rsidP="00900D9F">
      <w:pPr>
        <w:rPr>
          <w:rFonts w:ascii="Times New Roman" w:hAnsi="Times New Roman" w:cs="Times New Roman"/>
        </w:rPr>
      </w:pPr>
      <w:r w:rsidRPr="00C76376">
        <w:rPr>
          <w:rFonts w:ascii="Times New Roman" w:hAnsi="Times New Roman" w:cs="Times New Roman"/>
          <w:b/>
          <w:u w:val="single"/>
        </w:rPr>
        <w:t>Biblical Reflection Question</w:t>
      </w:r>
      <w:r>
        <w:rPr>
          <w:rFonts w:ascii="Times New Roman" w:hAnsi="Times New Roman" w:cs="Times New Roman"/>
        </w:rPr>
        <w:t>:</w:t>
      </w:r>
    </w:p>
    <w:p w:rsidR="007D64FB" w:rsidRDefault="008F5680" w:rsidP="00607584">
      <w:pPr>
        <w:pStyle w:val="NormalWeb"/>
        <w:shd w:val="clear" w:color="auto" w:fill="FFFFFF"/>
        <w:spacing w:before="0" w:beforeAutospacing="0" w:after="120" w:afterAutospacing="0"/>
        <w:textAlignment w:val="baseline"/>
        <w:rPr>
          <w:color w:val="0000FF"/>
          <w:bdr w:val="none" w:sz="0" w:space="0" w:color="auto" w:frame="1"/>
        </w:rPr>
      </w:pPr>
      <w:r w:rsidRPr="007D64FB">
        <w:rPr>
          <w:color w:val="0000FF"/>
          <w:bdr w:val="none" w:sz="0" w:space="0" w:color="auto" w:frame="1"/>
        </w:rPr>
        <w:t xml:space="preserve">Paul tells us, </w:t>
      </w:r>
      <w:r w:rsidRPr="00607584">
        <w:rPr>
          <w:color w:val="0000FF"/>
          <w:bdr w:val="none" w:sz="0" w:space="0" w:color="auto" w:frame="1"/>
        </w:rPr>
        <w:t>“Now I rejoice in my sufferings for your sake, and in my flesh I complete what is lacking in Christ's afflictions for the sake of his body, that is, the church.”</w:t>
      </w:r>
      <w:r w:rsidRPr="007D64FB">
        <w:rPr>
          <w:color w:val="0000FF"/>
          <w:bdr w:val="none" w:sz="0" w:space="0" w:color="auto" w:frame="1"/>
        </w:rPr>
        <w:t xml:space="preserve"> Colossians 1:24.  </w:t>
      </w:r>
    </w:p>
    <w:p w:rsidR="007D64FB" w:rsidRDefault="008F5680" w:rsidP="00607584">
      <w:pPr>
        <w:pStyle w:val="NormalWeb"/>
        <w:shd w:val="clear" w:color="auto" w:fill="FFFFFF"/>
        <w:spacing w:before="0" w:beforeAutospacing="0" w:after="120" w:afterAutospacing="0"/>
        <w:textAlignment w:val="baseline"/>
        <w:rPr>
          <w:color w:val="0000FF"/>
          <w:bdr w:val="none" w:sz="0" w:space="0" w:color="auto" w:frame="1"/>
        </w:rPr>
      </w:pPr>
      <w:r w:rsidRPr="007D64FB">
        <w:rPr>
          <w:color w:val="0000FF"/>
          <w:bdr w:val="none" w:sz="0" w:space="0" w:color="auto" w:frame="1"/>
        </w:rPr>
        <w:t>St. Catherine relates God’</w:t>
      </w:r>
      <w:r w:rsidR="007D64FB">
        <w:rPr>
          <w:color w:val="0000FF"/>
          <w:bdr w:val="none" w:sz="0" w:space="0" w:color="auto" w:frame="1"/>
        </w:rPr>
        <w:t>s word</w:t>
      </w:r>
      <w:r w:rsidR="007D64FB" w:rsidRPr="007D64FB">
        <w:rPr>
          <w:color w:val="0000FF"/>
          <w:bdr w:val="none" w:sz="0" w:space="0" w:color="auto" w:frame="1"/>
        </w:rPr>
        <w:t xml:space="preserve"> on the matter, “…inasmuch as they [souls] have infinite desire, that is, are joined to Me by an affection of love, and therefore grieve when they offend Me, or see Me offended, their every pain, whether spiritual or corporeal, from wherever it may come, receives infinite merit, and satisfies for a guilt which deserved an infinite penalty</w:t>
      </w:r>
      <w:r w:rsidR="007D64FB">
        <w:rPr>
          <w:color w:val="0000FF"/>
          <w:bdr w:val="none" w:sz="0" w:space="0" w:color="auto" w:frame="1"/>
        </w:rPr>
        <w:t>….” [</w:t>
      </w:r>
      <w:proofErr w:type="gramStart"/>
      <w:r w:rsidR="007D64FB">
        <w:rPr>
          <w:color w:val="0000FF"/>
          <w:bdr w:val="none" w:sz="0" w:space="0" w:color="auto" w:frame="1"/>
        </w:rPr>
        <w:t>lines</w:t>
      </w:r>
      <w:proofErr w:type="gramEnd"/>
      <w:r w:rsidR="007D64FB">
        <w:rPr>
          <w:color w:val="0000FF"/>
          <w:bdr w:val="none" w:sz="0" w:space="0" w:color="auto" w:frame="1"/>
        </w:rPr>
        <w:t xml:space="preserve"> 37-40].  </w:t>
      </w:r>
      <w:r w:rsidR="00C76376">
        <w:rPr>
          <w:color w:val="0000FF"/>
          <w:bdr w:val="none" w:sz="0" w:space="0" w:color="auto" w:frame="1"/>
        </w:rPr>
        <w:t>(See also lines 87-90)</w:t>
      </w:r>
    </w:p>
    <w:p w:rsidR="003773EB" w:rsidRPr="00607584" w:rsidRDefault="007D64FB" w:rsidP="00607584">
      <w:pPr>
        <w:pStyle w:val="NormalWeb"/>
        <w:shd w:val="clear" w:color="auto" w:fill="FFFFFF"/>
        <w:spacing w:before="0" w:beforeAutospacing="0" w:after="120" w:afterAutospacing="0"/>
        <w:textAlignment w:val="baseline"/>
        <w:rPr>
          <w:color w:val="0000FF"/>
          <w:bdr w:val="none" w:sz="0" w:space="0" w:color="auto" w:frame="1"/>
        </w:rPr>
      </w:pPr>
      <w:r>
        <w:rPr>
          <w:color w:val="0000FF"/>
          <w:bdr w:val="none" w:sz="0" w:space="0" w:color="auto" w:frame="1"/>
        </w:rPr>
        <w:t>How does the idea of forgiveness, based on your level of grief at the hideousness at your sins and their offensiveness to God (thus your love for God), and your willingness to suffer, either spiritually or corporeally, for them affect</w:t>
      </w:r>
      <w:r w:rsidR="003A2240">
        <w:rPr>
          <w:color w:val="0000FF"/>
          <w:bdr w:val="none" w:sz="0" w:space="0" w:color="auto" w:frame="1"/>
        </w:rPr>
        <w:t xml:space="preserve"> or change</w:t>
      </w:r>
      <w:r>
        <w:rPr>
          <w:color w:val="0000FF"/>
          <w:bdr w:val="none" w:sz="0" w:space="0" w:color="auto" w:frame="1"/>
        </w:rPr>
        <w:t xml:space="preserve"> your thinking on prayer?  Are you willing to ask God</w:t>
      </w:r>
      <w:r w:rsidR="003A2240">
        <w:rPr>
          <w:color w:val="0000FF"/>
          <w:bdr w:val="none" w:sz="0" w:space="0" w:color="auto" w:frame="1"/>
        </w:rPr>
        <w:t>,</w:t>
      </w:r>
      <w:r>
        <w:rPr>
          <w:color w:val="0000FF"/>
          <w:bdr w:val="none" w:sz="0" w:space="0" w:color="auto" w:frame="1"/>
        </w:rPr>
        <w:t xml:space="preserve"> in prayer</w:t>
      </w:r>
      <w:r w:rsidR="003A2240">
        <w:rPr>
          <w:color w:val="0000FF"/>
          <w:bdr w:val="none" w:sz="0" w:space="0" w:color="auto" w:frame="1"/>
        </w:rPr>
        <w:t>,</w:t>
      </w:r>
      <w:r w:rsidR="00C76376">
        <w:rPr>
          <w:color w:val="0000FF"/>
          <w:bdr w:val="none" w:sz="0" w:space="0" w:color="auto" w:frame="1"/>
        </w:rPr>
        <w:t xml:space="preserve"> to suffer for </w:t>
      </w:r>
      <w:r>
        <w:rPr>
          <w:color w:val="0000FF"/>
          <w:bdr w:val="none" w:sz="0" w:space="0" w:color="auto" w:frame="1"/>
        </w:rPr>
        <w:t>your sins</w:t>
      </w:r>
      <w:r w:rsidR="003A2240">
        <w:rPr>
          <w:color w:val="0000FF"/>
          <w:bdr w:val="none" w:sz="0" w:space="0" w:color="auto" w:frame="1"/>
        </w:rPr>
        <w:t xml:space="preserve">?  If not, why not?  How about telling God that you are willing to suffer for the sins of others?   Is this not what Christ did for us?   </w:t>
      </w:r>
      <w:r w:rsidR="00C76376">
        <w:rPr>
          <w:color w:val="0000FF"/>
          <w:bdr w:val="none" w:sz="0" w:space="0" w:color="auto" w:frame="1"/>
        </w:rPr>
        <w:t>What do our answers tell us about where we are on our spiritual journey and how much we need Christ in our lives?</w:t>
      </w:r>
    </w:p>
    <w:p w:rsidR="003773EB" w:rsidRDefault="003773EB" w:rsidP="00900D9F">
      <w:pPr>
        <w:rPr>
          <w:rFonts w:ascii="Times New Roman" w:hAnsi="Times New Roman" w:cs="Times New Roman"/>
        </w:rPr>
      </w:pPr>
      <w:r w:rsidRPr="00C76376">
        <w:rPr>
          <w:rFonts w:ascii="Times New Roman" w:hAnsi="Times New Roman" w:cs="Times New Roman"/>
          <w:b/>
          <w:u w:val="single"/>
        </w:rPr>
        <w:t>Catechism Reflection Question</w:t>
      </w:r>
      <w:r>
        <w:rPr>
          <w:rFonts w:ascii="Times New Roman" w:hAnsi="Times New Roman" w:cs="Times New Roman"/>
        </w:rPr>
        <w:t>:</w:t>
      </w:r>
    </w:p>
    <w:p w:rsidR="003773EB" w:rsidRPr="00607584" w:rsidRDefault="006C29CD" w:rsidP="00607584">
      <w:pPr>
        <w:pStyle w:val="NormalWeb"/>
        <w:shd w:val="clear" w:color="auto" w:fill="FFFFFF"/>
        <w:spacing w:before="0" w:beforeAutospacing="0" w:after="120" w:afterAutospacing="0"/>
        <w:textAlignment w:val="baseline"/>
        <w:rPr>
          <w:color w:val="0000FF"/>
          <w:bdr w:val="none" w:sz="0" w:space="0" w:color="auto" w:frame="1"/>
        </w:rPr>
      </w:pPr>
      <w:r>
        <w:rPr>
          <w:color w:val="0000FF"/>
          <w:bdr w:val="none" w:sz="0" w:space="0" w:color="auto" w:frame="1"/>
        </w:rPr>
        <w:t xml:space="preserve">Christ speaks to St. Catherine on lines 68-69 teaching her, </w:t>
      </w:r>
      <w:r w:rsidR="00C76376" w:rsidRPr="00607584">
        <w:rPr>
          <w:color w:val="0000FF"/>
          <w:bdr w:val="none" w:sz="0" w:space="0" w:color="auto" w:frame="1"/>
        </w:rPr>
        <w:t>“No virtue, my daughter, can have life in itself except through charity, and humility, which is the foster-mother and nurse of charity.”</w:t>
      </w:r>
      <w:r w:rsidR="009F589C" w:rsidRPr="00607584">
        <w:rPr>
          <w:color w:val="0000FF"/>
          <w:bdr w:val="none" w:sz="0" w:space="0" w:color="auto" w:frame="1"/>
        </w:rPr>
        <w:t xml:space="preserve">  St. John Damascene is quoted asking in CCC 2559 if, “…when we pray, do we speak from the height of pride and will or “out of the depths” of a humble and contrite heart”? , noting that humility is the foundation of prayer.  </w:t>
      </w:r>
    </w:p>
    <w:p w:rsidR="00607584" w:rsidRPr="00607584" w:rsidRDefault="009F589C" w:rsidP="00607584">
      <w:pPr>
        <w:pStyle w:val="NormalWeb"/>
        <w:shd w:val="clear" w:color="auto" w:fill="FFFFFF"/>
        <w:spacing w:before="0" w:beforeAutospacing="0" w:after="240" w:afterAutospacing="0"/>
        <w:textAlignment w:val="baseline"/>
        <w:rPr>
          <w:color w:val="0000FF"/>
          <w:bdr w:val="none" w:sz="0" w:space="0" w:color="auto" w:frame="1"/>
        </w:rPr>
      </w:pPr>
      <w:r w:rsidRPr="00607584">
        <w:rPr>
          <w:color w:val="0000FF"/>
          <w:bdr w:val="none" w:sz="0" w:space="0" w:color="auto" w:frame="1"/>
        </w:rPr>
        <w:t>So if humility is both the “foundation of prayer” and “</w:t>
      </w:r>
      <w:r w:rsidR="006030F3">
        <w:rPr>
          <w:color w:val="0000FF"/>
          <w:bdr w:val="none" w:sz="0" w:space="0" w:color="auto" w:frame="1"/>
        </w:rPr>
        <w:t xml:space="preserve">foster-mother and </w:t>
      </w:r>
      <w:r w:rsidRPr="00607584">
        <w:rPr>
          <w:color w:val="0000FF"/>
          <w:bdr w:val="none" w:sz="0" w:space="0" w:color="auto" w:frame="1"/>
        </w:rPr>
        <w:t xml:space="preserve">nurse of charity”, is it reasonable that only through obedient, regular, and humble prayer that we can find and build a relationship with God, Who is Charity itself?  And thus grow in charity?  What other way do you see to grow in Charity?  Does it start with loving God or in our own desire to love one another?  </w:t>
      </w:r>
      <w:r w:rsidR="00CB2AA1">
        <w:rPr>
          <w:color w:val="0000FF"/>
          <w:bdr w:val="none" w:sz="0" w:space="0" w:color="auto" w:frame="1"/>
        </w:rPr>
        <w:t xml:space="preserve"> Does anything need to change in your prayer life?</w:t>
      </w:r>
      <w:r w:rsidRPr="00607584">
        <w:rPr>
          <w:color w:val="0000FF"/>
          <w:bdr w:val="none" w:sz="0" w:space="0" w:color="auto" w:frame="1"/>
        </w:rPr>
        <w:t xml:space="preserve">   </w:t>
      </w:r>
    </w:p>
    <w:p w:rsidR="003773EB" w:rsidRDefault="003773EB" w:rsidP="00900D9F">
      <w:pPr>
        <w:rPr>
          <w:rFonts w:ascii="Times New Roman" w:hAnsi="Times New Roman" w:cs="Times New Roman"/>
        </w:rPr>
      </w:pPr>
      <w:r w:rsidRPr="00607584">
        <w:rPr>
          <w:rFonts w:ascii="Times New Roman" w:hAnsi="Times New Roman" w:cs="Times New Roman"/>
          <w:b/>
          <w:u w:val="single"/>
        </w:rPr>
        <w:t>Spiritual Reflection Question</w:t>
      </w:r>
      <w:r w:rsidR="00D4348D">
        <w:rPr>
          <w:rFonts w:ascii="Times New Roman" w:hAnsi="Times New Roman" w:cs="Times New Roman"/>
        </w:rPr>
        <w:t>:</w:t>
      </w:r>
    </w:p>
    <w:p w:rsidR="00D4348D" w:rsidRDefault="00D4348D" w:rsidP="00607584">
      <w:pPr>
        <w:pStyle w:val="NormalWeb"/>
        <w:shd w:val="clear" w:color="auto" w:fill="FFFFFF"/>
        <w:spacing w:before="0" w:beforeAutospacing="0" w:after="120" w:afterAutospacing="0"/>
        <w:textAlignment w:val="baseline"/>
        <w:rPr>
          <w:color w:val="0000FF"/>
          <w:bdr w:val="none" w:sz="0" w:space="0" w:color="auto" w:frame="1"/>
        </w:rPr>
      </w:pPr>
      <w:r w:rsidRPr="00607584">
        <w:rPr>
          <w:color w:val="0000FF"/>
          <w:bdr w:val="none" w:sz="0" w:space="0" w:color="auto" w:frame="1"/>
        </w:rPr>
        <w:lastRenderedPageBreak/>
        <w:t xml:space="preserve">Lines 140-141 tell us, “It is, therefore, indeed the truth that every sin done against </w:t>
      </w:r>
      <w:proofErr w:type="gramStart"/>
      <w:r w:rsidRPr="00607584">
        <w:rPr>
          <w:color w:val="0000FF"/>
          <w:bdr w:val="none" w:sz="0" w:space="0" w:color="auto" w:frame="1"/>
        </w:rPr>
        <w:t>Me</w:t>
      </w:r>
      <w:proofErr w:type="gramEnd"/>
      <w:r w:rsidRPr="00607584">
        <w:rPr>
          <w:color w:val="0000FF"/>
          <w:bdr w:val="none" w:sz="0" w:space="0" w:color="auto" w:frame="1"/>
        </w:rPr>
        <w:t xml:space="preserve">, is done through the medium of the neighbor." While on </w:t>
      </w:r>
      <w:r w:rsidR="00CB2AA1">
        <w:rPr>
          <w:color w:val="0000FF"/>
          <w:bdr w:val="none" w:sz="0" w:space="0" w:color="auto" w:frame="1"/>
        </w:rPr>
        <w:t xml:space="preserve">lines </w:t>
      </w:r>
      <w:r w:rsidRPr="00607584">
        <w:rPr>
          <w:color w:val="0000FF"/>
          <w:bdr w:val="none" w:sz="0" w:space="0" w:color="auto" w:frame="1"/>
        </w:rPr>
        <w:t xml:space="preserve">164-166 God says, “And it cannot be otherwise, because love of </w:t>
      </w:r>
      <w:proofErr w:type="gramStart"/>
      <w:r w:rsidRPr="00607584">
        <w:rPr>
          <w:color w:val="0000FF"/>
          <w:bdr w:val="none" w:sz="0" w:space="0" w:color="auto" w:frame="1"/>
        </w:rPr>
        <w:t>Me</w:t>
      </w:r>
      <w:proofErr w:type="gramEnd"/>
      <w:r w:rsidRPr="00607584">
        <w:rPr>
          <w:color w:val="0000FF"/>
          <w:bdr w:val="none" w:sz="0" w:space="0" w:color="auto" w:frame="1"/>
        </w:rPr>
        <w:t xml:space="preserve"> and of her neighbor are one and the same thing, and, so far as the soul loves Me, she loves her neighbor, because love towards him issues from Me.”</w:t>
      </w:r>
    </w:p>
    <w:p w:rsidR="008C72AC" w:rsidRPr="00607584" w:rsidRDefault="008C72AC" w:rsidP="00607584">
      <w:pPr>
        <w:pStyle w:val="NormalWeb"/>
        <w:shd w:val="clear" w:color="auto" w:fill="FFFFFF"/>
        <w:spacing w:before="0" w:beforeAutospacing="0" w:after="120" w:afterAutospacing="0"/>
        <w:textAlignment w:val="baseline"/>
        <w:rPr>
          <w:color w:val="0000FF"/>
          <w:bdr w:val="none" w:sz="0" w:space="0" w:color="auto" w:frame="1"/>
        </w:rPr>
      </w:pPr>
      <w:r>
        <w:rPr>
          <w:color w:val="0000FF"/>
          <w:bdr w:val="none" w:sz="0" w:space="0" w:color="auto" w:frame="1"/>
        </w:rPr>
        <w:t xml:space="preserve">Do you see sins against your neighbors, especially your enemies, as sins against God?  If not, why not?  </w:t>
      </w:r>
      <w:r w:rsidR="00E92BD8">
        <w:rPr>
          <w:color w:val="0000FF"/>
          <w:bdr w:val="none" w:sz="0" w:space="0" w:color="auto" w:frame="1"/>
        </w:rPr>
        <w:t>CCC 1022 quotes, in part St. John of the Cross, “At the evening of life, we shall be judged on our love.” If you came to accept the truth that your eternal soul’s judgement (divine retribution) hinges upon your cooperation in following Christ’s example and not offending God, not for the sake of the fallible person, but because of the righteousnes</w:t>
      </w:r>
      <w:r w:rsidR="00630645">
        <w:rPr>
          <w:color w:val="0000FF"/>
          <w:bdr w:val="none" w:sz="0" w:space="0" w:color="auto" w:frame="1"/>
        </w:rPr>
        <w:t>s in Loving the infallible Triun</w:t>
      </w:r>
      <w:bookmarkStart w:id="0" w:name="_GoBack"/>
      <w:bookmarkEnd w:id="0"/>
      <w:r w:rsidR="00E92BD8">
        <w:rPr>
          <w:color w:val="0000FF"/>
          <w:bdr w:val="none" w:sz="0" w:space="0" w:color="auto" w:frame="1"/>
        </w:rPr>
        <w:t xml:space="preserve">e God, would your thinking change?  What changes will you make?  </w:t>
      </w:r>
    </w:p>
    <w:p w:rsidR="004853AC" w:rsidRPr="00607584" w:rsidRDefault="004853AC" w:rsidP="00607584">
      <w:pPr>
        <w:pStyle w:val="NormalWeb"/>
        <w:shd w:val="clear" w:color="auto" w:fill="FFFFFF"/>
        <w:spacing w:before="0" w:beforeAutospacing="0" w:after="120" w:afterAutospacing="0"/>
        <w:textAlignment w:val="baseline"/>
        <w:rPr>
          <w:color w:val="0000FF"/>
          <w:bdr w:val="none" w:sz="0" w:space="0" w:color="auto" w:frame="1"/>
        </w:rPr>
      </w:pPr>
    </w:p>
    <w:sectPr w:rsidR="004853AC" w:rsidRPr="00607584">
      <w:headerReference w:type="default" r:id="rId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97D" w:rsidRDefault="0064097D" w:rsidP="008B235B">
      <w:pPr>
        <w:spacing w:after="0" w:line="240" w:lineRule="auto"/>
      </w:pPr>
      <w:r>
        <w:separator/>
      </w:r>
    </w:p>
  </w:endnote>
  <w:endnote w:type="continuationSeparator" w:id="0">
    <w:p w:rsidR="0064097D" w:rsidRDefault="0064097D" w:rsidP="008B2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97D" w:rsidRDefault="0064097D" w:rsidP="008B235B">
      <w:pPr>
        <w:spacing w:after="0" w:line="240" w:lineRule="auto"/>
      </w:pPr>
      <w:r>
        <w:separator/>
      </w:r>
    </w:p>
  </w:footnote>
  <w:footnote w:type="continuationSeparator" w:id="0">
    <w:p w:rsidR="0064097D" w:rsidRDefault="0064097D" w:rsidP="008B23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35B" w:rsidRPr="001824C6" w:rsidRDefault="008B235B" w:rsidP="008B235B">
    <w:pPr>
      <w:pStyle w:val="Header"/>
      <w:jc w:val="center"/>
      <w:rPr>
        <w:rFonts w:ascii="Times New Roman" w:hAnsi="Times New Roman" w:cs="Times New Roman"/>
        <w:b/>
        <w:sz w:val="36"/>
        <w:szCs w:val="36"/>
      </w:rPr>
    </w:pPr>
    <w:r w:rsidRPr="001824C6">
      <w:rPr>
        <w:rFonts w:ascii="Times New Roman" w:hAnsi="Times New Roman" w:cs="Times New Roman"/>
        <w:b/>
        <w:sz w:val="36"/>
        <w:szCs w:val="36"/>
      </w:rPr>
      <w:t>St. Catherine of Sienna –</w:t>
    </w:r>
    <w:proofErr w:type="spellStart"/>
    <w:r w:rsidRPr="001824C6">
      <w:rPr>
        <w:rFonts w:ascii="Times New Roman" w:hAnsi="Times New Roman" w:cs="Times New Roman"/>
        <w:b/>
        <w:sz w:val="36"/>
        <w:szCs w:val="36"/>
      </w:rPr>
      <w:t>Stigmatist</w:t>
    </w:r>
    <w:proofErr w:type="spellEnd"/>
    <w:r w:rsidRPr="001824C6">
      <w:rPr>
        <w:rFonts w:ascii="Times New Roman" w:hAnsi="Times New Roman" w:cs="Times New Roman"/>
        <w:b/>
        <w:sz w:val="36"/>
        <w:szCs w:val="36"/>
      </w:rPr>
      <w:t>, Virgin &amp;</w:t>
    </w:r>
  </w:p>
  <w:p w:rsidR="008B235B" w:rsidRPr="001824C6" w:rsidRDefault="008B235B" w:rsidP="008B235B">
    <w:pPr>
      <w:pStyle w:val="Header"/>
      <w:jc w:val="center"/>
      <w:rPr>
        <w:rFonts w:ascii="Times New Roman" w:hAnsi="Times New Roman" w:cs="Times New Roman"/>
        <w:b/>
        <w:sz w:val="36"/>
        <w:szCs w:val="36"/>
      </w:rPr>
    </w:pPr>
    <w:r w:rsidRPr="001824C6">
      <w:rPr>
        <w:rFonts w:ascii="Times New Roman" w:hAnsi="Times New Roman" w:cs="Times New Roman"/>
        <w:b/>
        <w:sz w:val="36"/>
        <w:szCs w:val="36"/>
      </w:rPr>
      <w:t xml:space="preserve"> Doctor of the Church</w:t>
    </w:r>
  </w:p>
  <w:p w:rsidR="008B235B" w:rsidRDefault="008B23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C2689"/>
    <w:multiLevelType w:val="multilevel"/>
    <w:tmpl w:val="3C7C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35B"/>
    <w:rsid w:val="001824C6"/>
    <w:rsid w:val="003773EB"/>
    <w:rsid w:val="003A2240"/>
    <w:rsid w:val="00442649"/>
    <w:rsid w:val="00464E98"/>
    <w:rsid w:val="004853AC"/>
    <w:rsid w:val="006030F3"/>
    <w:rsid w:val="00607584"/>
    <w:rsid w:val="00630645"/>
    <w:rsid w:val="0064097D"/>
    <w:rsid w:val="0065131D"/>
    <w:rsid w:val="006C29CD"/>
    <w:rsid w:val="007810B3"/>
    <w:rsid w:val="007D64FB"/>
    <w:rsid w:val="008B235B"/>
    <w:rsid w:val="008C72AC"/>
    <w:rsid w:val="008F5680"/>
    <w:rsid w:val="00900D9F"/>
    <w:rsid w:val="009904D3"/>
    <w:rsid w:val="009B0DD0"/>
    <w:rsid w:val="009F589C"/>
    <w:rsid w:val="00AF3C7C"/>
    <w:rsid w:val="00C76376"/>
    <w:rsid w:val="00CB2AA1"/>
    <w:rsid w:val="00D4348D"/>
    <w:rsid w:val="00D63FFB"/>
    <w:rsid w:val="00E92BD8"/>
    <w:rsid w:val="00EA5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35B"/>
  </w:style>
  <w:style w:type="paragraph" w:styleId="Footer">
    <w:name w:val="footer"/>
    <w:basedOn w:val="Normal"/>
    <w:link w:val="FooterChar"/>
    <w:uiPriority w:val="99"/>
    <w:unhideWhenUsed/>
    <w:rsid w:val="008B2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35B"/>
  </w:style>
  <w:style w:type="paragraph" w:styleId="BalloonText">
    <w:name w:val="Balloon Text"/>
    <w:basedOn w:val="Normal"/>
    <w:link w:val="BalloonTextChar"/>
    <w:uiPriority w:val="99"/>
    <w:semiHidden/>
    <w:unhideWhenUsed/>
    <w:rsid w:val="008B2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35B"/>
    <w:rPr>
      <w:rFonts w:ascii="Tahoma" w:hAnsi="Tahoma" w:cs="Tahoma"/>
      <w:sz w:val="16"/>
      <w:szCs w:val="16"/>
    </w:rPr>
  </w:style>
  <w:style w:type="character" w:styleId="Hyperlink">
    <w:name w:val="Hyperlink"/>
    <w:basedOn w:val="DefaultParagraphFont"/>
    <w:uiPriority w:val="99"/>
    <w:unhideWhenUsed/>
    <w:rsid w:val="008B235B"/>
    <w:rPr>
      <w:color w:val="0000FF" w:themeColor="hyperlink"/>
      <w:u w:val="single"/>
    </w:rPr>
  </w:style>
  <w:style w:type="paragraph" w:styleId="NormalWeb">
    <w:name w:val="Normal (Web)"/>
    <w:basedOn w:val="Normal"/>
    <w:uiPriority w:val="99"/>
    <w:unhideWhenUsed/>
    <w:rsid w:val="008F568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35B"/>
  </w:style>
  <w:style w:type="paragraph" w:styleId="Footer">
    <w:name w:val="footer"/>
    <w:basedOn w:val="Normal"/>
    <w:link w:val="FooterChar"/>
    <w:uiPriority w:val="99"/>
    <w:unhideWhenUsed/>
    <w:rsid w:val="008B2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35B"/>
  </w:style>
  <w:style w:type="paragraph" w:styleId="BalloonText">
    <w:name w:val="Balloon Text"/>
    <w:basedOn w:val="Normal"/>
    <w:link w:val="BalloonTextChar"/>
    <w:uiPriority w:val="99"/>
    <w:semiHidden/>
    <w:unhideWhenUsed/>
    <w:rsid w:val="008B2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35B"/>
    <w:rPr>
      <w:rFonts w:ascii="Tahoma" w:hAnsi="Tahoma" w:cs="Tahoma"/>
      <w:sz w:val="16"/>
      <w:szCs w:val="16"/>
    </w:rPr>
  </w:style>
  <w:style w:type="character" w:styleId="Hyperlink">
    <w:name w:val="Hyperlink"/>
    <w:basedOn w:val="DefaultParagraphFont"/>
    <w:uiPriority w:val="99"/>
    <w:unhideWhenUsed/>
    <w:rsid w:val="008B235B"/>
    <w:rPr>
      <w:color w:val="0000FF" w:themeColor="hyperlink"/>
      <w:u w:val="single"/>
    </w:rPr>
  </w:style>
  <w:style w:type="paragraph" w:styleId="NormalWeb">
    <w:name w:val="Normal (Web)"/>
    <w:basedOn w:val="Normal"/>
    <w:uiPriority w:val="99"/>
    <w:unhideWhenUsed/>
    <w:rsid w:val="008F56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608098">
      <w:bodyDiv w:val="1"/>
      <w:marLeft w:val="0"/>
      <w:marRight w:val="0"/>
      <w:marTop w:val="0"/>
      <w:marBottom w:val="0"/>
      <w:divBdr>
        <w:top w:val="none" w:sz="0" w:space="0" w:color="auto"/>
        <w:left w:val="none" w:sz="0" w:space="0" w:color="auto"/>
        <w:bottom w:val="none" w:sz="0" w:space="0" w:color="auto"/>
        <w:right w:val="none" w:sz="0" w:space="0" w:color="auto"/>
      </w:divBdr>
    </w:div>
    <w:div w:id="1520773107">
      <w:bodyDiv w:val="1"/>
      <w:marLeft w:val="0"/>
      <w:marRight w:val="0"/>
      <w:marTop w:val="0"/>
      <w:marBottom w:val="0"/>
      <w:divBdr>
        <w:top w:val="none" w:sz="0" w:space="0" w:color="auto"/>
        <w:left w:val="none" w:sz="0" w:space="0" w:color="auto"/>
        <w:bottom w:val="none" w:sz="0" w:space="0" w:color="auto"/>
        <w:right w:val="none" w:sz="0" w:space="0" w:color="auto"/>
      </w:divBdr>
    </w:div>
    <w:div w:id="153361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ewadvent.org/cathen/08374c.htm" TargetMode="External"/><Relationship Id="rId18" Type="http://schemas.openxmlformats.org/officeDocument/2006/relationships/hyperlink" Target="https://www.newadvent.org/cathen/08374c.htm" TargetMode="External"/><Relationship Id="rId26" Type="http://schemas.openxmlformats.org/officeDocument/2006/relationships/hyperlink" Target="https://www.newadvent.org/cathen/11703a.htm" TargetMode="External"/><Relationship Id="rId39" Type="http://schemas.openxmlformats.org/officeDocument/2006/relationships/hyperlink" Target="https://www.newadvent.org/cathen/03333b.htm" TargetMode="External"/><Relationship Id="rId21" Type="http://schemas.openxmlformats.org/officeDocument/2006/relationships/hyperlink" Target="https://www.newadvent.org/cathen/05782a.htm" TargetMode="External"/><Relationship Id="rId34" Type="http://schemas.openxmlformats.org/officeDocument/2006/relationships/hyperlink" Target="https://www.newadvent.org/cathen/13539a.htm" TargetMode="External"/><Relationship Id="rId42" Type="http://schemas.openxmlformats.org/officeDocument/2006/relationships/hyperlink" Target="https://www.newadvent.org/cathen/03744a.htm" TargetMode="External"/><Relationship Id="rId47" Type="http://schemas.openxmlformats.org/officeDocument/2006/relationships/hyperlink" Target="https://www.newadvent.org/cathen/13309a.htm" TargetMode="External"/><Relationship Id="rId50" Type="http://schemas.openxmlformats.org/officeDocument/2006/relationships/hyperlink" Target="https://www.newadvent.org/cathen/11744a.htm" TargetMode="External"/><Relationship Id="rId55" Type="http://schemas.openxmlformats.org/officeDocument/2006/relationships/hyperlink" Target="https://www.newadvent.org/cathen/12510a.htm" TargetMode="External"/><Relationship Id="rId63" Type="http://schemas.openxmlformats.org/officeDocument/2006/relationships/hyperlink" Target="https://www.newadvent.org/cathen/14726a.htm"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newadvent.org/cathen/01462b.htm" TargetMode="External"/><Relationship Id="rId29" Type="http://schemas.openxmlformats.org/officeDocument/2006/relationships/hyperlink" Target="https://www.newadvent.org/cathen/12748b.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ewadvent.org/cathen/04276a.htm" TargetMode="External"/><Relationship Id="rId24" Type="http://schemas.openxmlformats.org/officeDocument/2006/relationships/hyperlink" Target="https://www.newadvent.org/cathen/14004b.htm" TargetMode="External"/><Relationship Id="rId32" Type="http://schemas.openxmlformats.org/officeDocument/2006/relationships/hyperlink" Target="https://www.newadvent.org/cathen/14294b.htm" TargetMode="External"/><Relationship Id="rId37" Type="http://schemas.openxmlformats.org/officeDocument/2006/relationships/hyperlink" Target="https://www.newadvent.org/cathen/14336b.htm" TargetMode="External"/><Relationship Id="rId40" Type="http://schemas.openxmlformats.org/officeDocument/2006/relationships/hyperlink" Target="https://www.newadvent.org/cathen/12260a.htm" TargetMode="External"/><Relationship Id="rId45" Type="http://schemas.openxmlformats.org/officeDocument/2006/relationships/hyperlink" Target="https://www.newadvent.org/cathen/08374c.htm" TargetMode="External"/><Relationship Id="rId53" Type="http://schemas.openxmlformats.org/officeDocument/2006/relationships/hyperlink" Target="https://www.newadvent.org/cathen/14335a.htm" TargetMode="External"/><Relationship Id="rId58" Type="http://schemas.openxmlformats.org/officeDocument/2006/relationships/hyperlink" Target="https://www.newadvent.org/cathen/14153a.htm"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ewadvent.org/cathen/14637b.htm" TargetMode="External"/><Relationship Id="rId23" Type="http://schemas.openxmlformats.org/officeDocument/2006/relationships/hyperlink" Target="https://www.newadvent.org/cathen/04347a.htm" TargetMode="External"/><Relationship Id="rId28" Type="http://schemas.openxmlformats.org/officeDocument/2006/relationships/hyperlink" Target="https://www.newadvent.org/cathen/12354c.htm" TargetMode="External"/><Relationship Id="rId36" Type="http://schemas.openxmlformats.org/officeDocument/2006/relationships/hyperlink" Target="https://www.newadvent.org/cathen/03447a.htm" TargetMode="External"/><Relationship Id="rId49" Type="http://schemas.openxmlformats.org/officeDocument/2006/relationships/hyperlink" Target="https://www.newadvent.org/cathen/03744a.htm" TargetMode="External"/><Relationship Id="rId57" Type="http://schemas.openxmlformats.org/officeDocument/2006/relationships/hyperlink" Target="https://www.newadvent.org/cathen/06608a.htm" TargetMode="External"/><Relationship Id="rId61" Type="http://schemas.openxmlformats.org/officeDocument/2006/relationships/hyperlink" Target="https://www.newadvent.org/cathen/09580c.htm" TargetMode="External"/><Relationship Id="rId10" Type="http://schemas.openxmlformats.org/officeDocument/2006/relationships/hyperlink" Target="https://www.newadvent.org/cathen/10578b.htm" TargetMode="External"/><Relationship Id="rId19" Type="http://schemas.openxmlformats.org/officeDocument/2006/relationships/hyperlink" Target="https://www.newadvent.org/cathen/10663b.htm" TargetMode="External"/><Relationship Id="rId31" Type="http://schemas.openxmlformats.org/officeDocument/2006/relationships/hyperlink" Target="https://www.newadvent.org/cathen/08737c.htm" TargetMode="External"/><Relationship Id="rId44" Type="http://schemas.openxmlformats.org/officeDocument/2006/relationships/hyperlink" Target="https://www.newadvent.org/cathen/15216a.htm" TargetMode="External"/><Relationship Id="rId52" Type="http://schemas.openxmlformats.org/officeDocument/2006/relationships/hyperlink" Target="https://www.newadvent.org/cathen/13747a.htm" TargetMode="External"/><Relationship Id="rId60" Type="http://schemas.openxmlformats.org/officeDocument/2006/relationships/hyperlink" Target="https://www.newadvent.org/cathen/04628a.htm"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ewadvent.org/cathen/15477a.htm" TargetMode="External"/><Relationship Id="rId14" Type="http://schemas.openxmlformats.org/officeDocument/2006/relationships/hyperlink" Target="https://www.newadvent.org/cathen/12354c.htm" TargetMode="External"/><Relationship Id="rId22" Type="http://schemas.openxmlformats.org/officeDocument/2006/relationships/hyperlink" Target="https://www.newadvent.org/cathen/12327a.htm" TargetMode="External"/><Relationship Id="rId27" Type="http://schemas.openxmlformats.org/officeDocument/2006/relationships/hyperlink" Target="https://www.newadvent.org/cathen/06280b.htm" TargetMode="External"/><Relationship Id="rId30" Type="http://schemas.openxmlformats.org/officeDocument/2006/relationships/hyperlink" Target="https://www.newadvent.org/cathen/12110a.htm" TargetMode="External"/><Relationship Id="rId35" Type="http://schemas.openxmlformats.org/officeDocument/2006/relationships/hyperlink" Target="https://www.newadvent.org/cathen/03333b.htm" TargetMode="External"/><Relationship Id="rId43" Type="http://schemas.openxmlformats.org/officeDocument/2006/relationships/hyperlink" Target="https://www.newadvent.org/cathen/12327a.htm" TargetMode="External"/><Relationship Id="rId48" Type="http://schemas.openxmlformats.org/officeDocument/2006/relationships/hyperlink" Target="https://www.newadvent.org/cathen/15179a.htm" TargetMode="External"/><Relationship Id="rId56" Type="http://schemas.openxmlformats.org/officeDocument/2006/relationships/hyperlink" Target="https://www.newadvent.org/cathen/09580c.htm" TargetMode="External"/><Relationship Id="rId64" Type="http://schemas.openxmlformats.org/officeDocument/2006/relationships/hyperlink" Target="https://www.newadvent.org/cathen/05551b.htm" TargetMode="External"/><Relationship Id="rId8" Type="http://schemas.openxmlformats.org/officeDocument/2006/relationships/image" Target="media/image1.jpg"/><Relationship Id="rId51" Type="http://schemas.openxmlformats.org/officeDocument/2006/relationships/hyperlink" Target="https://www.newadvent.org/cathen/07131b.htm" TargetMode="External"/><Relationship Id="rId3" Type="http://schemas.microsoft.com/office/2007/relationships/stylesWithEffects" Target="stylesWithEffects.xml"/><Relationship Id="rId12" Type="http://schemas.openxmlformats.org/officeDocument/2006/relationships/hyperlink" Target="https://www.newadvent.org/cathen/15458a.htm" TargetMode="External"/><Relationship Id="rId17" Type="http://schemas.openxmlformats.org/officeDocument/2006/relationships/hyperlink" Target="https://www.newadvent.org/cathen/15477a.htm" TargetMode="External"/><Relationship Id="rId25" Type="http://schemas.openxmlformats.org/officeDocument/2006/relationships/hyperlink" Target="https://www.newadvent.org/cathen/05572c.htm" TargetMode="External"/><Relationship Id="rId33" Type="http://schemas.openxmlformats.org/officeDocument/2006/relationships/hyperlink" Target="https://www.newadvent.org/cathen/12345b.htm" TargetMode="External"/><Relationship Id="rId38" Type="http://schemas.openxmlformats.org/officeDocument/2006/relationships/hyperlink" Target="https://www.newadvent.org/cathen/06147a.htm" TargetMode="External"/><Relationship Id="rId46" Type="http://schemas.openxmlformats.org/officeDocument/2006/relationships/hyperlink" Target="https://www.newadvent.org/cathen/14004b.htm" TargetMode="External"/><Relationship Id="rId59" Type="http://schemas.openxmlformats.org/officeDocument/2006/relationships/hyperlink" Target="https://www.newadvent.org/cathen/10663b.htm" TargetMode="External"/><Relationship Id="rId67" Type="http://schemas.openxmlformats.org/officeDocument/2006/relationships/theme" Target="theme/theme1.xml"/><Relationship Id="rId20" Type="http://schemas.openxmlformats.org/officeDocument/2006/relationships/hyperlink" Target="https://www.newadvent.org/cathen/09703a.htm" TargetMode="External"/><Relationship Id="rId41" Type="http://schemas.openxmlformats.org/officeDocument/2006/relationships/hyperlink" Target="https://www.newadvent.org/cathen/13164a.htm" TargetMode="External"/><Relationship Id="rId54" Type="http://schemas.openxmlformats.org/officeDocument/2006/relationships/hyperlink" Target="https://www.newadvent.org/cathen/01767b.htm" TargetMode="External"/><Relationship Id="rId62" Type="http://schemas.openxmlformats.org/officeDocument/2006/relationships/hyperlink" Target="https://www.newadvent.org/cathen/04060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2021-04-24T06:24:00Z</cp:lastPrinted>
  <dcterms:created xsi:type="dcterms:W3CDTF">2021-04-21T05:25:00Z</dcterms:created>
  <dcterms:modified xsi:type="dcterms:W3CDTF">2021-04-24T06:26:00Z</dcterms:modified>
</cp:coreProperties>
</file>