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BACF" w14:textId="77777777" w:rsidR="00F12F76" w:rsidRDefault="00F12F76"/>
    <w:p w14:paraId="4102A6C9" w14:textId="444AB4DE" w:rsidR="00F12F76" w:rsidRDefault="00F12F76">
      <w:r>
        <w:t>RCIA Preparatory Reading for Class 7 – Sin and Mercy</w:t>
      </w:r>
    </w:p>
    <w:p w14:paraId="32003155" w14:textId="77777777" w:rsidR="00F12F76" w:rsidRDefault="00F12F76"/>
    <w:p w14:paraId="1FA052F4" w14:textId="1DC537F3" w:rsidR="008F25BA" w:rsidRDefault="00F12F76">
      <w:r>
        <w:t>Please read CCC: Article 8 SIN, 1846-1876</w:t>
      </w:r>
    </w:p>
    <w:p w14:paraId="2E67A4D1" w14:textId="06E7CFB8" w:rsidR="008F25BA" w:rsidRDefault="008F25BA">
      <w:r>
        <w:t>Mortal v. Venial Sins</w:t>
      </w:r>
      <w:r w:rsidR="00197909">
        <w:t>:</w:t>
      </w:r>
    </w:p>
    <w:p w14:paraId="673FEE91" w14:textId="78D393CC" w:rsidR="002A7066" w:rsidRDefault="00197909">
      <w:hyperlink r:id="rId4" w:history="1">
        <w:r w:rsidR="008F25BA" w:rsidRPr="005B6397">
          <w:rPr>
            <w:rStyle w:val="Hyperlink"/>
          </w:rPr>
          <w:t>https://www.ncregister.com/blog/why-the-church-distinguishes-between-mortal-and-venial-sin-part-i?gclid=CjwKCAjwzt6LBhBeEiwAbPGOgeFWO638okOYpe98CLcZ2Flymyzo9ZEvO1c9JuUeQ85CFlpEpmb7iRoCuAUQAvD_BwE</w:t>
        </w:r>
      </w:hyperlink>
    </w:p>
    <w:p w14:paraId="16FC0147" w14:textId="4C0F26DD" w:rsidR="00090876" w:rsidRDefault="00090876">
      <w:r>
        <w:t>Luke 1: 76-79</w:t>
      </w:r>
    </w:p>
    <w:p w14:paraId="7C52DBB3" w14:textId="0EA37E3A" w:rsidR="00090876" w:rsidRDefault="00090876">
      <w:r>
        <w:t>Jn 3: 16-17</w:t>
      </w:r>
    </w:p>
    <w:p w14:paraId="312E3423" w14:textId="1FDC24A4" w:rsidR="00197909" w:rsidRDefault="00197909">
      <w:r>
        <w:t>Mt 26: 26-28</w:t>
      </w:r>
    </w:p>
    <w:p w14:paraId="5B766445" w14:textId="29C5089A" w:rsidR="00197909" w:rsidRDefault="00197909">
      <w:r>
        <w:t>Rom 5: 19-21</w:t>
      </w:r>
    </w:p>
    <w:p w14:paraId="22D0E133" w14:textId="4C87F62D" w:rsidR="008F25BA" w:rsidRDefault="001A5C69">
      <w:r>
        <w:t>Heb 4: 14-16</w:t>
      </w:r>
    </w:p>
    <w:p w14:paraId="07EA352C" w14:textId="72A55A59" w:rsidR="001A5C69" w:rsidRDefault="001A5C69">
      <w:r>
        <w:t>Col 1: 13-14</w:t>
      </w:r>
      <w:r w:rsidR="00090876">
        <w:t xml:space="preserve">   </w:t>
      </w:r>
    </w:p>
    <w:sectPr w:rsidR="001A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BA"/>
    <w:rsid w:val="00090876"/>
    <w:rsid w:val="00197909"/>
    <w:rsid w:val="001A5C69"/>
    <w:rsid w:val="002A7066"/>
    <w:rsid w:val="008F25BA"/>
    <w:rsid w:val="00F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AEB1"/>
  <w15:chartTrackingRefBased/>
  <w15:docId w15:val="{0F811049-D4A3-494A-B0E0-6D563DD9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register.com/blog/why-the-church-distinguishes-between-mortal-and-venial-sin-part-i?gclid=CjwKCAjwzt6LBhBeEiwAbPGOgeFWO638okOYpe98CLcZ2Flymyzo9ZEvO1c9JuUeQ85CFlpEpmb7iRoCuAUQAv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S. Wolters</dc:creator>
  <cp:keywords/>
  <dc:description/>
  <cp:lastModifiedBy>Stephen S. Wolters</cp:lastModifiedBy>
  <cp:revision>2</cp:revision>
  <dcterms:created xsi:type="dcterms:W3CDTF">2021-10-27T18:57:00Z</dcterms:created>
  <dcterms:modified xsi:type="dcterms:W3CDTF">2021-10-27T18:57:00Z</dcterms:modified>
</cp:coreProperties>
</file>