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52C2A" w14:textId="18F72759" w:rsidR="00575756" w:rsidRPr="006D6CE5" w:rsidRDefault="00575756" w:rsidP="00575756">
      <w:pPr>
        <w:rPr>
          <w:rFonts w:ascii="Times New Roman" w:hAnsi="Times New Roman" w:cs="Times New Roman"/>
          <w:sz w:val="24"/>
          <w:szCs w:val="24"/>
        </w:rPr>
      </w:pPr>
      <w:r w:rsidRPr="006D6CE5">
        <w:rPr>
          <w:rFonts w:ascii="Times New Roman" w:hAnsi="Times New Roman" w:cs="Times New Roman"/>
          <w:noProof/>
          <w:sz w:val="24"/>
          <w:szCs w:val="24"/>
        </w:rPr>
        <w:drawing>
          <wp:anchor distT="0" distB="0" distL="114300" distR="114300" simplePos="0" relativeHeight="251658240" behindDoc="0" locked="0" layoutInCell="1" allowOverlap="1" wp14:anchorId="5ABFEA84" wp14:editId="0D59C6E7">
            <wp:simplePos x="0" y="0"/>
            <wp:positionH relativeFrom="column">
              <wp:posOffset>3581400</wp:posOffset>
            </wp:positionH>
            <wp:positionV relativeFrom="paragraph">
              <wp:posOffset>19685</wp:posOffset>
            </wp:positionV>
            <wp:extent cx="2221865" cy="2787650"/>
            <wp:effectExtent l="0" t="0" r="6985" b="0"/>
            <wp:wrapSquare wrapText="bothSides"/>
            <wp:docPr id="19326297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1865" cy="2787650"/>
                    </a:xfrm>
                    <a:prstGeom prst="rect">
                      <a:avLst/>
                    </a:prstGeom>
                    <a:noFill/>
                  </pic:spPr>
                </pic:pic>
              </a:graphicData>
            </a:graphic>
          </wp:anchor>
        </w:drawing>
      </w:r>
      <w:r w:rsidR="004B0327" w:rsidRPr="006D6CE5">
        <w:rPr>
          <w:rFonts w:ascii="Times New Roman" w:hAnsi="Times New Roman" w:cs="Times New Roman"/>
          <w:sz w:val="24"/>
          <w:szCs w:val="24"/>
        </w:rPr>
        <w:t xml:space="preserve">Pope Saint Leo the First, or St. Leo the Great: </w:t>
      </w:r>
      <w:r w:rsidR="006B58EC" w:rsidRPr="006D6CE5">
        <w:rPr>
          <w:rFonts w:ascii="Times New Roman" w:hAnsi="Times New Roman" w:cs="Times New Roman"/>
          <w:sz w:val="24"/>
          <w:szCs w:val="24"/>
        </w:rPr>
        <w:t xml:space="preserve">Doctor and Father of the Church. Memorial on 10 November. </w:t>
      </w:r>
      <w:r w:rsidRPr="006D6CE5">
        <w:rPr>
          <w:rFonts w:ascii="Times New Roman" w:hAnsi="Times New Roman" w:cs="Times New Roman"/>
          <w:sz w:val="24"/>
          <w:szCs w:val="24"/>
        </w:rPr>
        <w:t xml:space="preserve"> Death Nov 10</w:t>
      </w:r>
      <w:r w:rsidRPr="006D6CE5">
        <w:rPr>
          <w:rFonts w:ascii="Times New Roman" w:hAnsi="Times New Roman" w:cs="Times New Roman"/>
          <w:sz w:val="24"/>
          <w:szCs w:val="24"/>
          <w:vertAlign w:val="superscript"/>
        </w:rPr>
        <w:t>th</w:t>
      </w:r>
      <w:r w:rsidRPr="006D6CE5">
        <w:rPr>
          <w:rFonts w:ascii="Times New Roman" w:hAnsi="Times New Roman" w:cs="Times New Roman"/>
          <w:sz w:val="24"/>
          <w:szCs w:val="24"/>
        </w:rPr>
        <w:t>, 461 AD.</w:t>
      </w:r>
      <w:r w:rsidR="006B58EC" w:rsidRPr="006D6CE5">
        <w:rPr>
          <w:rFonts w:ascii="Times New Roman" w:hAnsi="Times New Roman" w:cs="Times New Roman"/>
          <w:sz w:val="24"/>
          <w:szCs w:val="24"/>
        </w:rPr>
        <w:t xml:space="preserve"> </w:t>
      </w:r>
    </w:p>
    <w:p w14:paraId="683310C6" w14:textId="542C6A69" w:rsidR="00575756" w:rsidRPr="006D6CE5" w:rsidRDefault="00575756" w:rsidP="00575756">
      <w:pPr>
        <w:rPr>
          <w:rFonts w:ascii="Times New Roman" w:hAnsi="Times New Roman" w:cs="Times New Roman"/>
          <w:sz w:val="24"/>
          <w:szCs w:val="24"/>
        </w:rPr>
      </w:pPr>
      <w:r w:rsidRPr="006D6CE5">
        <w:rPr>
          <w:rFonts w:ascii="Times New Roman" w:hAnsi="Times New Roman" w:cs="Times New Roman"/>
          <w:sz w:val="24"/>
          <w:szCs w:val="24"/>
        </w:rPr>
        <w:t>Reference: With apparent strong conviction of the importance of the Bishop of Rome in the Church, and of the Church as the ongoing sign of Christ’s presence in the world, Leo the Great displayed endless dedication as pope. Elected in 440, he worked tirelessly as “Peter’s successor,” guiding his fellow bishops as “equals in the episcopacy and infirmities.”</w:t>
      </w:r>
    </w:p>
    <w:p w14:paraId="41EAF70F" w14:textId="48FE5C94" w:rsidR="00575756" w:rsidRPr="006D6CE5" w:rsidRDefault="00575756" w:rsidP="00575756">
      <w:pPr>
        <w:rPr>
          <w:rFonts w:ascii="Times New Roman" w:hAnsi="Times New Roman" w:cs="Times New Roman"/>
          <w:sz w:val="24"/>
          <w:szCs w:val="24"/>
        </w:rPr>
      </w:pPr>
      <w:r w:rsidRPr="006D6CE5">
        <w:rPr>
          <w:rFonts w:ascii="Times New Roman" w:hAnsi="Times New Roman" w:cs="Times New Roman"/>
          <w:sz w:val="24"/>
          <w:szCs w:val="24"/>
        </w:rPr>
        <w:t xml:space="preserve">Leo is known as one of the best administrative popes of the ancient Church. His work branched into four main areas, indicative of his notion of the pope’s total responsibility for the flock of Christ. He worked at length to control the heresies of Pelagianism—overemphasizing human freedom—Manichaeism—seeing everything material as evil—and others, placing demands on their followers </w:t>
      </w:r>
      <w:proofErr w:type="gramStart"/>
      <w:r w:rsidRPr="006D6CE5">
        <w:rPr>
          <w:rFonts w:ascii="Times New Roman" w:hAnsi="Times New Roman" w:cs="Times New Roman"/>
          <w:sz w:val="24"/>
          <w:szCs w:val="24"/>
        </w:rPr>
        <w:t>so as to</w:t>
      </w:r>
      <w:proofErr w:type="gramEnd"/>
      <w:r w:rsidRPr="006D6CE5">
        <w:rPr>
          <w:rFonts w:ascii="Times New Roman" w:hAnsi="Times New Roman" w:cs="Times New Roman"/>
          <w:sz w:val="24"/>
          <w:szCs w:val="24"/>
        </w:rPr>
        <w:t xml:space="preserve"> secure true Christian beliefs.</w:t>
      </w:r>
    </w:p>
    <w:p w14:paraId="2F40B6A5" w14:textId="1A77576D" w:rsidR="00575756" w:rsidRPr="006D6CE5" w:rsidRDefault="00575756" w:rsidP="00575756">
      <w:pPr>
        <w:rPr>
          <w:rFonts w:ascii="Times New Roman" w:hAnsi="Times New Roman" w:cs="Times New Roman"/>
          <w:sz w:val="24"/>
          <w:szCs w:val="24"/>
        </w:rPr>
      </w:pPr>
      <w:r w:rsidRPr="006D6CE5">
        <w:rPr>
          <w:rFonts w:ascii="Times New Roman" w:hAnsi="Times New Roman" w:cs="Times New Roman"/>
          <w:sz w:val="24"/>
          <w:szCs w:val="24"/>
        </w:rPr>
        <w:t>A second major area of his concern was doctrinal controversy in the Church in the East, to which he responded with a classic letter setting down the Church’s teaching on the two natures of Christ. With strong faith, he also led the defense of Rome against barbarian attack, taking the role of peacemaker.</w:t>
      </w:r>
    </w:p>
    <w:p w14:paraId="322CC13B" w14:textId="17AE72D0" w:rsidR="00575756" w:rsidRPr="006D6CE5" w:rsidRDefault="00575756" w:rsidP="00575756">
      <w:pPr>
        <w:rPr>
          <w:rFonts w:ascii="Times New Roman" w:hAnsi="Times New Roman" w:cs="Times New Roman"/>
          <w:sz w:val="24"/>
          <w:szCs w:val="24"/>
        </w:rPr>
      </w:pPr>
      <w:r w:rsidRPr="006D6CE5">
        <w:rPr>
          <w:rFonts w:ascii="Times New Roman" w:hAnsi="Times New Roman" w:cs="Times New Roman"/>
          <w:sz w:val="24"/>
          <w:szCs w:val="24"/>
        </w:rPr>
        <w:t>In these three areas, Leo’s work has been highly regarded. His growth to sainthood has its basis in the spiritual depth with which he approached the pastoral care of his people, which was the fourth focus of his work. He is known for his spiritually profound sermons. An instrument of the call to holiness, well-versed in Scripture and ecclesiastical awareness, Leo had the ability to reach the everyday needs and interests of his people. One of his sermons is used in the Office of Readings on Christmas.</w:t>
      </w:r>
    </w:p>
    <w:p w14:paraId="60B76583" w14:textId="79FDC654" w:rsidR="001C7179" w:rsidRPr="006D6CE5" w:rsidRDefault="00575756" w:rsidP="00575756">
      <w:pPr>
        <w:rPr>
          <w:rFonts w:ascii="Times New Roman" w:hAnsi="Times New Roman" w:cs="Times New Roman"/>
          <w:sz w:val="24"/>
          <w:szCs w:val="24"/>
        </w:rPr>
      </w:pPr>
      <w:r w:rsidRPr="006D6CE5">
        <w:rPr>
          <w:rFonts w:ascii="Times New Roman" w:hAnsi="Times New Roman" w:cs="Times New Roman"/>
          <w:sz w:val="24"/>
          <w:szCs w:val="24"/>
        </w:rPr>
        <w:t xml:space="preserve">It is said of Leo that his true significance rests in his doctrinal insistence on the mysteries of Christ and the Church and in the supernatural charisms of the spiritual life given to humanity in Christ and in his Body, the Church. </w:t>
      </w:r>
      <w:proofErr w:type="gramStart"/>
      <w:r w:rsidRPr="006D6CE5">
        <w:rPr>
          <w:rFonts w:ascii="Times New Roman" w:hAnsi="Times New Roman" w:cs="Times New Roman"/>
          <w:sz w:val="24"/>
          <w:szCs w:val="24"/>
        </w:rPr>
        <w:t>Thus</w:t>
      </w:r>
      <w:proofErr w:type="gramEnd"/>
      <w:r w:rsidRPr="006D6CE5">
        <w:rPr>
          <w:rFonts w:ascii="Times New Roman" w:hAnsi="Times New Roman" w:cs="Times New Roman"/>
          <w:sz w:val="24"/>
          <w:szCs w:val="24"/>
        </w:rPr>
        <w:t xml:space="preserve"> Leo held firmly that everything he did and said as pope for the administration of the Church represented Christ, the head of the Mystical Body, and Saint Peter, in whose place Leo acted.</w:t>
      </w:r>
    </w:p>
    <w:p w14:paraId="3F6578C3" w14:textId="77777777" w:rsidR="006B58EC" w:rsidRPr="006D6CE5" w:rsidRDefault="006B58EC">
      <w:pPr>
        <w:rPr>
          <w:rFonts w:ascii="Times New Roman" w:hAnsi="Times New Roman" w:cs="Times New Roman"/>
          <w:sz w:val="24"/>
          <w:szCs w:val="24"/>
        </w:rPr>
      </w:pPr>
    </w:p>
    <w:p w14:paraId="6F5ED264" w14:textId="38E1E7B3" w:rsidR="006B58EC" w:rsidRPr="006D6CE5" w:rsidRDefault="00575756">
      <w:pPr>
        <w:rPr>
          <w:rFonts w:ascii="Times New Roman" w:hAnsi="Times New Roman" w:cs="Times New Roman"/>
          <w:sz w:val="24"/>
          <w:szCs w:val="24"/>
        </w:rPr>
      </w:pPr>
      <w:r w:rsidRPr="006D6CE5">
        <w:rPr>
          <w:rFonts w:ascii="Times New Roman" w:hAnsi="Times New Roman" w:cs="Times New Roman"/>
          <w:sz w:val="24"/>
          <w:szCs w:val="24"/>
        </w:rPr>
        <w:t xml:space="preserve">A Short 3 min </w:t>
      </w:r>
      <w:r w:rsidR="006B58EC" w:rsidRPr="006D6CE5">
        <w:rPr>
          <w:rFonts w:ascii="Times New Roman" w:hAnsi="Times New Roman" w:cs="Times New Roman"/>
          <w:sz w:val="24"/>
          <w:szCs w:val="24"/>
        </w:rPr>
        <w:t xml:space="preserve">YouTube Video: </w:t>
      </w:r>
      <w:hyperlink r:id="rId7" w:history="1">
        <w:r w:rsidR="006B58EC" w:rsidRPr="006D6CE5">
          <w:rPr>
            <w:rStyle w:val="Hyperlink"/>
            <w:rFonts w:ascii="Times New Roman" w:hAnsi="Times New Roman" w:cs="Times New Roman"/>
            <w:sz w:val="24"/>
            <w:szCs w:val="24"/>
          </w:rPr>
          <w:t>St. Leo the Great</w:t>
        </w:r>
      </w:hyperlink>
      <w:r w:rsidR="006B58EC" w:rsidRPr="006D6CE5">
        <w:rPr>
          <w:rFonts w:ascii="Times New Roman" w:hAnsi="Times New Roman" w:cs="Times New Roman"/>
          <w:sz w:val="24"/>
          <w:szCs w:val="24"/>
        </w:rPr>
        <w:t xml:space="preserve"> (pro tip- skip the ads).</w:t>
      </w:r>
    </w:p>
    <w:p w14:paraId="2420474F" w14:textId="77777777" w:rsidR="00575756" w:rsidRDefault="00575756">
      <w:pPr>
        <w:rPr>
          <w:rFonts w:ascii="Times New Roman" w:hAnsi="Times New Roman" w:cs="Times New Roman"/>
          <w:sz w:val="24"/>
          <w:szCs w:val="24"/>
        </w:rPr>
      </w:pPr>
    </w:p>
    <w:p w14:paraId="76783F7A" w14:textId="77777777" w:rsidR="009A467C" w:rsidRDefault="009A467C">
      <w:pPr>
        <w:rPr>
          <w:rFonts w:ascii="Times New Roman" w:hAnsi="Times New Roman" w:cs="Times New Roman"/>
          <w:sz w:val="24"/>
          <w:szCs w:val="24"/>
        </w:rPr>
      </w:pPr>
    </w:p>
    <w:p w14:paraId="650C5195" w14:textId="77777777" w:rsidR="009A467C" w:rsidRPr="006D6CE5" w:rsidRDefault="009A467C">
      <w:pPr>
        <w:rPr>
          <w:rFonts w:ascii="Times New Roman" w:hAnsi="Times New Roman" w:cs="Times New Roman"/>
          <w:sz w:val="24"/>
          <w:szCs w:val="24"/>
        </w:rPr>
      </w:pPr>
    </w:p>
    <w:p w14:paraId="795C352B" w14:textId="470B91E6" w:rsidR="00575756" w:rsidRPr="006D6CE5" w:rsidRDefault="00575756" w:rsidP="009167CB">
      <w:pPr>
        <w:jc w:val="center"/>
        <w:rPr>
          <w:rFonts w:ascii="Times New Roman" w:hAnsi="Times New Roman" w:cs="Times New Roman"/>
          <w:b/>
          <w:bCs/>
          <w:sz w:val="24"/>
          <w:szCs w:val="24"/>
          <w:u w:val="single"/>
        </w:rPr>
      </w:pPr>
      <w:r w:rsidRPr="006D6CE5">
        <w:rPr>
          <w:rFonts w:ascii="Times New Roman" w:hAnsi="Times New Roman" w:cs="Times New Roman"/>
          <w:b/>
          <w:bCs/>
          <w:sz w:val="24"/>
          <w:szCs w:val="24"/>
          <w:u w:val="single"/>
        </w:rPr>
        <w:lastRenderedPageBreak/>
        <w:t>Reflection Questions</w:t>
      </w:r>
    </w:p>
    <w:p w14:paraId="53C4FF92" w14:textId="6493D541" w:rsidR="00575756" w:rsidRPr="006D6CE5" w:rsidRDefault="00575756">
      <w:pPr>
        <w:rPr>
          <w:rFonts w:ascii="Times New Roman" w:hAnsi="Times New Roman" w:cs="Times New Roman"/>
          <w:sz w:val="24"/>
          <w:szCs w:val="24"/>
        </w:rPr>
      </w:pPr>
      <w:r w:rsidRPr="006D6CE5">
        <w:rPr>
          <w:rFonts w:ascii="Times New Roman" w:hAnsi="Times New Roman" w:cs="Times New Roman"/>
          <w:b/>
          <w:bCs/>
          <w:sz w:val="24"/>
          <w:szCs w:val="24"/>
          <w:u w:val="single"/>
        </w:rPr>
        <w:t>Biblical Reflection</w:t>
      </w:r>
      <w:r w:rsidRPr="006D6CE5">
        <w:rPr>
          <w:rFonts w:ascii="Times New Roman" w:hAnsi="Times New Roman" w:cs="Times New Roman"/>
          <w:sz w:val="24"/>
          <w:szCs w:val="24"/>
        </w:rPr>
        <w:t xml:space="preserve">: </w:t>
      </w:r>
      <w:r w:rsidR="00CF640E" w:rsidRPr="006D6CE5">
        <w:rPr>
          <w:rFonts w:ascii="Times New Roman" w:hAnsi="Times New Roman" w:cs="Times New Roman"/>
          <w:sz w:val="24"/>
          <w:szCs w:val="24"/>
        </w:rPr>
        <w:t xml:space="preserve">Tobit </w:t>
      </w:r>
      <w:r w:rsidR="009167CB" w:rsidRPr="006D6CE5">
        <w:rPr>
          <w:rFonts w:ascii="Times New Roman" w:hAnsi="Times New Roman" w:cs="Times New Roman"/>
          <w:sz w:val="24"/>
          <w:szCs w:val="24"/>
        </w:rPr>
        <w:t xml:space="preserve">12:8 </w:t>
      </w:r>
      <w:r w:rsidR="00CF640E" w:rsidRPr="006D6CE5">
        <w:rPr>
          <w:rFonts w:ascii="Times New Roman" w:hAnsi="Times New Roman" w:cs="Times New Roman"/>
          <w:sz w:val="24"/>
          <w:szCs w:val="24"/>
        </w:rPr>
        <w:t>Scripture]</w:t>
      </w:r>
      <w:r w:rsidR="006B2E1E" w:rsidRPr="006D6CE5">
        <w:rPr>
          <w:rFonts w:ascii="Times New Roman" w:hAnsi="Times New Roman" w:cs="Times New Roman"/>
          <w:sz w:val="24"/>
          <w:szCs w:val="24"/>
        </w:rPr>
        <w:t>—</w:t>
      </w:r>
      <w:r w:rsidR="009167CB" w:rsidRPr="006D6CE5">
        <w:rPr>
          <w:rFonts w:ascii="Times New Roman" w:hAnsi="Times New Roman" w:cs="Times New Roman"/>
          <w:sz w:val="24"/>
          <w:szCs w:val="24"/>
        </w:rPr>
        <w:t xml:space="preserve">Section IV of Sermon 12, St. Leo tells us of our great Christian duties during times of penance, such as during Advent when this sermon was offered, Prayer, Fasting and </w:t>
      </w:r>
      <w:proofErr w:type="spellStart"/>
      <w:r w:rsidR="009167CB" w:rsidRPr="006D6CE5">
        <w:rPr>
          <w:rFonts w:ascii="Times New Roman" w:hAnsi="Times New Roman" w:cs="Times New Roman"/>
          <w:sz w:val="24"/>
          <w:szCs w:val="24"/>
        </w:rPr>
        <w:t>Alsmgiving</w:t>
      </w:r>
      <w:proofErr w:type="spellEnd"/>
      <w:r w:rsidR="009167CB" w:rsidRPr="006D6CE5">
        <w:rPr>
          <w:rFonts w:ascii="Times New Roman" w:hAnsi="Times New Roman" w:cs="Times New Roman"/>
          <w:sz w:val="24"/>
          <w:szCs w:val="24"/>
        </w:rPr>
        <w:t xml:space="preserve">.  On lines 100-101 St. Leo makes the bold statement that “by alms we redeem our sins”, but it is not as simple as it might appear.  The CCC 1434 repeats these duties and points us to Tobit 12:8, </w:t>
      </w:r>
      <w:r w:rsidR="00A15A17" w:rsidRPr="006D6CE5">
        <w:rPr>
          <w:rFonts w:ascii="Times New Roman" w:hAnsi="Times New Roman" w:cs="Times New Roman"/>
          <w:sz w:val="24"/>
          <w:szCs w:val="24"/>
        </w:rPr>
        <w:t xml:space="preserve">when the Archangel Raphael speaks these words, </w:t>
      </w:r>
      <w:r w:rsidR="009167CB" w:rsidRPr="006D6CE5">
        <w:rPr>
          <w:rFonts w:ascii="Times New Roman" w:hAnsi="Times New Roman" w:cs="Times New Roman"/>
          <w:sz w:val="24"/>
          <w:szCs w:val="24"/>
        </w:rPr>
        <w:t>“</w:t>
      </w:r>
      <w:r w:rsidR="00A15A17" w:rsidRPr="006D6CE5">
        <w:rPr>
          <w:rFonts w:ascii="Times New Roman" w:hAnsi="Times New Roman" w:cs="Times New Roman"/>
          <w:sz w:val="24"/>
          <w:szCs w:val="24"/>
        </w:rPr>
        <w:t xml:space="preserve">Prayer is good with fasting and alms more than to lay up treasures of gold: For alms </w:t>
      </w:r>
      <w:proofErr w:type="spellStart"/>
      <w:r w:rsidR="00A15A17" w:rsidRPr="006D6CE5">
        <w:rPr>
          <w:rFonts w:ascii="Times New Roman" w:hAnsi="Times New Roman" w:cs="Times New Roman"/>
          <w:sz w:val="24"/>
          <w:szCs w:val="24"/>
        </w:rPr>
        <w:t>delivereth</w:t>
      </w:r>
      <w:proofErr w:type="spellEnd"/>
      <w:r w:rsidR="00A15A17" w:rsidRPr="006D6CE5">
        <w:rPr>
          <w:rFonts w:ascii="Times New Roman" w:hAnsi="Times New Roman" w:cs="Times New Roman"/>
          <w:sz w:val="24"/>
          <w:szCs w:val="24"/>
        </w:rPr>
        <w:t xml:space="preserve"> from death, and the same is that which </w:t>
      </w:r>
      <w:proofErr w:type="spellStart"/>
      <w:r w:rsidR="00A15A17" w:rsidRPr="006D6CE5">
        <w:rPr>
          <w:rFonts w:ascii="Times New Roman" w:hAnsi="Times New Roman" w:cs="Times New Roman"/>
          <w:sz w:val="24"/>
          <w:szCs w:val="24"/>
        </w:rPr>
        <w:t>purgeth</w:t>
      </w:r>
      <w:proofErr w:type="spellEnd"/>
      <w:r w:rsidR="00A15A17" w:rsidRPr="006D6CE5">
        <w:rPr>
          <w:rFonts w:ascii="Times New Roman" w:hAnsi="Times New Roman" w:cs="Times New Roman"/>
          <w:sz w:val="24"/>
          <w:szCs w:val="24"/>
        </w:rPr>
        <w:t xml:space="preserve"> away sins, and maketh to find mercy and life everlasting. But they that commit sin and iniquity, are enemies to their own soul.</w:t>
      </w:r>
      <w:r w:rsidR="00A15A17" w:rsidRPr="006D6CE5">
        <w:rPr>
          <w:rFonts w:ascii="Times New Roman" w:hAnsi="Times New Roman" w:cs="Times New Roman"/>
          <w:sz w:val="24"/>
          <w:szCs w:val="24"/>
        </w:rPr>
        <w:t xml:space="preserve">”  As St. Leo </w:t>
      </w:r>
      <w:proofErr w:type="gramStart"/>
      <w:r w:rsidR="00A15A17" w:rsidRPr="006D6CE5">
        <w:rPr>
          <w:rFonts w:ascii="Times New Roman" w:hAnsi="Times New Roman" w:cs="Times New Roman"/>
          <w:sz w:val="24"/>
          <w:szCs w:val="24"/>
        </w:rPr>
        <w:t>continues on</w:t>
      </w:r>
      <w:proofErr w:type="gramEnd"/>
      <w:r w:rsidR="00A15A17" w:rsidRPr="006D6CE5">
        <w:rPr>
          <w:rFonts w:ascii="Times New Roman" w:hAnsi="Times New Roman" w:cs="Times New Roman"/>
          <w:sz w:val="24"/>
          <w:szCs w:val="24"/>
        </w:rPr>
        <w:t xml:space="preserve"> lines 102-103, these acts of interior penance must be done with the right intention.  Love of God and neighbor.  When you assess your Prayer, Fasting and Almsgiving, especially your almsgiving, where is your heart?  Is there some amendment to your thinking and within your heart that needs to occur? </w:t>
      </w:r>
    </w:p>
    <w:p w14:paraId="37506948" w14:textId="23C2E557" w:rsidR="00575756" w:rsidRPr="006D6CE5" w:rsidRDefault="00575756">
      <w:pPr>
        <w:rPr>
          <w:rFonts w:ascii="Times New Roman" w:hAnsi="Times New Roman" w:cs="Times New Roman"/>
          <w:sz w:val="24"/>
          <w:szCs w:val="24"/>
        </w:rPr>
      </w:pPr>
      <w:r w:rsidRPr="006D6CE5">
        <w:rPr>
          <w:rFonts w:ascii="Times New Roman" w:hAnsi="Times New Roman" w:cs="Times New Roman"/>
          <w:b/>
          <w:bCs/>
          <w:sz w:val="24"/>
          <w:szCs w:val="24"/>
          <w:u w:val="single"/>
        </w:rPr>
        <w:t>Catechetical Reflection</w:t>
      </w:r>
      <w:r w:rsidRPr="006D6CE5">
        <w:rPr>
          <w:rFonts w:ascii="Times New Roman" w:hAnsi="Times New Roman" w:cs="Times New Roman"/>
          <w:sz w:val="24"/>
          <w:szCs w:val="24"/>
        </w:rPr>
        <w:t>:</w:t>
      </w:r>
      <w:r w:rsidR="006B2E1E" w:rsidRPr="006D6CE5">
        <w:rPr>
          <w:rFonts w:ascii="Times New Roman" w:hAnsi="Times New Roman" w:cs="Times New Roman"/>
          <w:sz w:val="24"/>
          <w:szCs w:val="24"/>
        </w:rPr>
        <w:t xml:space="preserve"> </w:t>
      </w:r>
      <w:r w:rsidR="00A15A17" w:rsidRPr="006D6CE5">
        <w:rPr>
          <w:rFonts w:ascii="Times New Roman" w:hAnsi="Times New Roman" w:cs="Times New Roman"/>
          <w:sz w:val="24"/>
          <w:szCs w:val="24"/>
        </w:rPr>
        <w:t xml:space="preserve">Prayer is one of the great duties and privileges we </w:t>
      </w:r>
      <w:proofErr w:type="gramStart"/>
      <w:r w:rsidR="00A15A17" w:rsidRPr="006D6CE5">
        <w:rPr>
          <w:rFonts w:ascii="Times New Roman" w:hAnsi="Times New Roman" w:cs="Times New Roman"/>
          <w:sz w:val="24"/>
          <w:szCs w:val="24"/>
        </w:rPr>
        <w:t>have to</w:t>
      </w:r>
      <w:proofErr w:type="gramEnd"/>
      <w:r w:rsidR="00A15A17" w:rsidRPr="006D6CE5">
        <w:rPr>
          <w:rFonts w:ascii="Times New Roman" w:hAnsi="Times New Roman" w:cs="Times New Roman"/>
          <w:sz w:val="24"/>
          <w:szCs w:val="24"/>
        </w:rPr>
        <w:t xml:space="preserve"> commune with God.  But how to pray?  The CCC gives us some excellent tips.  CCC 2664 tells us that we must pray “in the name of Jesus such that the Spirit may teach us to </w:t>
      </w:r>
      <w:r w:rsidR="003965C5" w:rsidRPr="006D6CE5">
        <w:rPr>
          <w:rFonts w:ascii="Times New Roman" w:hAnsi="Times New Roman" w:cs="Times New Roman"/>
          <w:sz w:val="24"/>
          <w:szCs w:val="24"/>
        </w:rPr>
        <w:t>pray to the Father.  CCC 2665 instructs us to let the Word (Scripture) instruct our prayer to move our hearts to invokes the numerous Names of God (</w:t>
      </w:r>
      <w:proofErr w:type="spellStart"/>
      <w:r w:rsidR="003965C5" w:rsidRPr="006D6CE5">
        <w:rPr>
          <w:rFonts w:ascii="Times New Roman" w:hAnsi="Times New Roman" w:cs="Times New Roman"/>
          <w:sz w:val="24"/>
          <w:szCs w:val="24"/>
        </w:rPr>
        <w:t>e.g</w:t>
      </w:r>
      <w:proofErr w:type="spellEnd"/>
      <w:r w:rsidR="003965C5" w:rsidRPr="006D6CE5">
        <w:rPr>
          <w:rFonts w:ascii="Times New Roman" w:hAnsi="Times New Roman" w:cs="Times New Roman"/>
          <w:sz w:val="24"/>
          <w:szCs w:val="24"/>
        </w:rPr>
        <w:t xml:space="preserve"> Savior, Lamb of God, Beloved son, etc.) noting that ins CCC 2666 by invoking the name of Jesus, we invoke “YWWH Saves” as fully God and fully Man, and the whole economy of creation and salvation.  This leads us to the highly recommended and ancient prayer from Siani, </w:t>
      </w:r>
      <w:proofErr w:type="gramStart"/>
      <w:r w:rsidR="003965C5" w:rsidRPr="006D6CE5">
        <w:rPr>
          <w:rFonts w:ascii="Times New Roman" w:hAnsi="Times New Roman" w:cs="Times New Roman"/>
          <w:sz w:val="24"/>
          <w:szCs w:val="24"/>
        </w:rPr>
        <w:t>Syria</w:t>
      </w:r>
      <w:proofErr w:type="gramEnd"/>
      <w:r w:rsidR="003965C5" w:rsidRPr="006D6CE5">
        <w:rPr>
          <w:rFonts w:ascii="Times New Roman" w:hAnsi="Times New Roman" w:cs="Times New Roman"/>
          <w:sz w:val="24"/>
          <w:szCs w:val="24"/>
        </w:rPr>
        <w:t xml:space="preserve"> and Mt. Athos, “Lord Jesus Christ, have mercy on us sinners.” Can you find time for this humble prayer in your day?  Do you count yourself among the sinners?  Why or why not?  What would you need to change to make this prayer part of your day?</w:t>
      </w:r>
    </w:p>
    <w:p w14:paraId="1707774C" w14:textId="58C8C768" w:rsidR="00575756" w:rsidRPr="006D6CE5" w:rsidRDefault="00575756">
      <w:pPr>
        <w:rPr>
          <w:rFonts w:ascii="Times New Roman" w:hAnsi="Times New Roman" w:cs="Times New Roman"/>
          <w:sz w:val="24"/>
          <w:szCs w:val="24"/>
        </w:rPr>
      </w:pPr>
      <w:r w:rsidRPr="006D6CE5">
        <w:rPr>
          <w:rFonts w:ascii="Times New Roman" w:hAnsi="Times New Roman" w:cs="Times New Roman"/>
          <w:b/>
          <w:bCs/>
          <w:sz w:val="24"/>
          <w:szCs w:val="24"/>
          <w:u w:val="single"/>
        </w:rPr>
        <w:t>Spiritual Reflection</w:t>
      </w:r>
      <w:r w:rsidRPr="006D6CE5">
        <w:rPr>
          <w:rFonts w:ascii="Times New Roman" w:hAnsi="Times New Roman" w:cs="Times New Roman"/>
          <w:sz w:val="24"/>
          <w:szCs w:val="24"/>
        </w:rPr>
        <w:t>:</w:t>
      </w:r>
      <w:r w:rsidR="00CB7428" w:rsidRPr="006D6CE5">
        <w:rPr>
          <w:rFonts w:ascii="Times New Roman" w:hAnsi="Times New Roman" w:cs="Times New Roman"/>
          <w:sz w:val="24"/>
          <w:szCs w:val="24"/>
        </w:rPr>
        <w:t xml:space="preserve"> </w:t>
      </w:r>
      <w:r w:rsidR="002F08D0" w:rsidRPr="006D6CE5">
        <w:rPr>
          <w:rFonts w:ascii="Times New Roman" w:hAnsi="Times New Roman" w:cs="Times New Roman"/>
          <w:sz w:val="24"/>
          <w:szCs w:val="24"/>
        </w:rPr>
        <w:t>Fasting seems to be a shield against Satan the lies fomented by heresy.  St. Leo encourages the faithful to fast on Wednesdays, Fridays and also on Saturdays that we</w:t>
      </w:r>
      <w:proofErr w:type="gramStart"/>
      <w:r w:rsidR="002F08D0" w:rsidRPr="006D6CE5">
        <w:rPr>
          <w:rFonts w:ascii="Times New Roman" w:hAnsi="Times New Roman" w:cs="Times New Roman"/>
          <w:sz w:val="24"/>
          <w:szCs w:val="24"/>
        </w:rPr>
        <w:t>, ”keep</w:t>
      </w:r>
      <w:proofErr w:type="gramEnd"/>
      <w:r w:rsidR="002F08D0" w:rsidRPr="006D6CE5">
        <w:rPr>
          <w:rFonts w:ascii="Times New Roman" w:hAnsi="Times New Roman" w:cs="Times New Roman"/>
          <w:sz w:val="24"/>
          <w:szCs w:val="24"/>
        </w:rPr>
        <w:t xml:space="preserve"> vigil in the presence of the most blessed Apostle Peter” (line 246) so that the church and our souls “may be free from all error” (line 249).  How do you view fasting?  Is it a duty?  </w:t>
      </w:r>
      <w:proofErr w:type="gramStart"/>
      <w:r w:rsidR="002F08D0" w:rsidRPr="006D6CE5">
        <w:rPr>
          <w:rFonts w:ascii="Times New Roman" w:hAnsi="Times New Roman" w:cs="Times New Roman"/>
          <w:sz w:val="24"/>
          <w:szCs w:val="24"/>
        </w:rPr>
        <w:t>A drudgery</w:t>
      </w:r>
      <w:proofErr w:type="gramEnd"/>
      <w:r w:rsidR="000D75D2" w:rsidRPr="006D6CE5">
        <w:rPr>
          <w:rFonts w:ascii="Times New Roman" w:hAnsi="Times New Roman" w:cs="Times New Roman"/>
          <w:sz w:val="24"/>
          <w:szCs w:val="24"/>
        </w:rPr>
        <w:t>, possibly</w:t>
      </w:r>
      <w:r w:rsidR="002F08D0" w:rsidRPr="006D6CE5">
        <w:rPr>
          <w:rFonts w:ascii="Times New Roman" w:hAnsi="Times New Roman" w:cs="Times New Roman"/>
          <w:sz w:val="24"/>
          <w:szCs w:val="24"/>
        </w:rPr>
        <w:t>?  Or could you re-imagine it as St Leo offers</w:t>
      </w:r>
      <w:r w:rsidR="00A60348" w:rsidRPr="006D6CE5">
        <w:rPr>
          <w:rFonts w:ascii="Times New Roman" w:hAnsi="Times New Roman" w:cs="Times New Roman"/>
          <w:sz w:val="24"/>
          <w:szCs w:val="24"/>
        </w:rPr>
        <w:t xml:space="preserve"> it</w:t>
      </w:r>
      <w:r w:rsidR="002F08D0" w:rsidRPr="006D6CE5">
        <w:rPr>
          <w:rFonts w:ascii="Times New Roman" w:hAnsi="Times New Roman" w:cs="Times New Roman"/>
          <w:sz w:val="24"/>
          <w:szCs w:val="24"/>
        </w:rPr>
        <w:t xml:space="preserve">- as shield, a </w:t>
      </w:r>
      <w:r w:rsidR="000D75D2" w:rsidRPr="006D6CE5">
        <w:rPr>
          <w:rFonts w:ascii="Times New Roman" w:hAnsi="Times New Roman" w:cs="Times New Roman"/>
          <w:sz w:val="24"/>
          <w:szCs w:val="24"/>
        </w:rPr>
        <w:t xml:space="preserve">spiritual instrument that reveals truth, uncovers the deceptions of Satan, frees you </w:t>
      </w:r>
      <w:proofErr w:type="gramStart"/>
      <w:r w:rsidR="000D75D2" w:rsidRPr="006D6CE5">
        <w:rPr>
          <w:rFonts w:ascii="Times New Roman" w:hAnsi="Times New Roman" w:cs="Times New Roman"/>
          <w:sz w:val="24"/>
          <w:szCs w:val="24"/>
        </w:rPr>
        <w:t>to</w:t>
      </w:r>
      <w:r w:rsidR="00A60348" w:rsidRPr="006D6CE5">
        <w:rPr>
          <w:rFonts w:ascii="Times New Roman" w:hAnsi="Times New Roman" w:cs="Times New Roman"/>
          <w:sz w:val="24"/>
          <w:szCs w:val="24"/>
        </w:rPr>
        <w:t>,</w:t>
      </w:r>
      <w:r w:rsidR="000D75D2" w:rsidRPr="006D6CE5">
        <w:rPr>
          <w:rFonts w:ascii="Times New Roman" w:hAnsi="Times New Roman" w:cs="Times New Roman"/>
          <w:sz w:val="24"/>
          <w:szCs w:val="24"/>
        </w:rPr>
        <w:t xml:space="preserve">  “</w:t>
      </w:r>
      <w:proofErr w:type="gramEnd"/>
      <w:r w:rsidR="000D75D2" w:rsidRPr="006D6CE5">
        <w:rPr>
          <w:rFonts w:ascii="Times New Roman" w:hAnsi="Times New Roman" w:cs="Times New Roman"/>
          <w:sz w:val="24"/>
          <w:szCs w:val="24"/>
        </w:rPr>
        <w:t xml:space="preserve">extinguish the lusts of the flesh” (line 100) and “remain innocent” (Line 106)? </w:t>
      </w:r>
      <w:r w:rsidR="002F08D0" w:rsidRPr="006D6CE5">
        <w:rPr>
          <w:rFonts w:ascii="Times New Roman" w:hAnsi="Times New Roman" w:cs="Times New Roman"/>
          <w:sz w:val="24"/>
          <w:szCs w:val="24"/>
        </w:rPr>
        <w:t xml:space="preserve"> </w:t>
      </w:r>
      <w:r w:rsidR="00A60348" w:rsidRPr="006D6CE5">
        <w:rPr>
          <w:rFonts w:ascii="Times New Roman" w:hAnsi="Times New Roman" w:cs="Times New Roman"/>
          <w:sz w:val="24"/>
          <w:szCs w:val="24"/>
        </w:rPr>
        <w:t>It’s is notable that St. Leo even says that your intentions of “forgiveness of sins is most efficaciously prayed for with almsgiving and fasting</w:t>
      </w:r>
      <w:proofErr w:type="gramStart"/>
      <w:r w:rsidR="00A60348" w:rsidRPr="006D6CE5">
        <w:rPr>
          <w:rFonts w:ascii="Times New Roman" w:hAnsi="Times New Roman" w:cs="Times New Roman"/>
          <w:sz w:val="24"/>
          <w:szCs w:val="24"/>
        </w:rPr>
        <w:t>… ”</w:t>
      </w:r>
      <w:proofErr w:type="gramEnd"/>
      <w:r w:rsidR="00A60348" w:rsidRPr="006D6CE5">
        <w:rPr>
          <w:rFonts w:ascii="Times New Roman" w:hAnsi="Times New Roman" w:cs="Times New Roman"/>
          <w:sz w:val="24"/>
          <w:szCs w:val="24"/>
        </w:rPr>
        <w:t xml:space="preserve"> </w:t>
      </w:r>
      <w:r w:rsidR="00251D40" w:rsidRPr="006D6CE5">
        <w:rPr>
          <w:rFonts w:ascii="Times New Roman" w:hAnsi="Times New Roman" w:cs="Times New Roman"/>
          <w:sz w:val="24"/>
          <w:szCs w:val="24"/>
        </w:rPr>
        <w:t xml:space="preserve">(lines 148-149). </w:t>
      </w:r>
      <w:r w:rsidR="00A60348" w:rsidRPr="006D6CE5">
        <w:rPr>
          <w:rFonts w:ascii="Times New Roman" w:hAnsi="Times New Roman" w:cs="Times New Roman"/>
          <w:sz w:val="24"/>
          <w:szCs w:val="24"/>
        </w:rPr>
        <w:t xml:space="preserve"> Have you struggled with forgiveness?  Have you thought of adding fasting and almsgiving to really help move forgiveness forward in your life?</w:t>
      </w:r>
      <w:r w:rsidR="002F08D0" w:rsidRPr="006D6CE5">
        <w:rPr>
          <w:rFonts w:ascii="Times New Roman" w:hAnsi="Times New Roman" w:cs="Times New Roman"/>
          <w:sz w:val="24"/>
          <w:szCs w:val="24"/>
        </w:rPr>
        <w:t xml:space="preserve"> </w:t>
      </w:r>
    </w:p>
    <w:sectPr w:rsidR="00575756" w:rsidRPr="006D6CE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C3D68" w14:textId="77777777" w:rsidR="00220563" w:rsidRDefault="00220563" w:rsidP="004B0327">
      <w:pPr>
        <w:spacing w:after="0" w:line="240" w:lineRule="auto"/>
      </w:pPr>
      <w:r>
        <w:separator/>
      </w:r>
    </w:p>
  </w:endnote>
  <w:endnote w:type="continuationSeparator" w:id="0">
    <w:p w14:paraId="3D5D3780" w14:textId="77777777" w:rsidR="00220563" w:rsidRDefault="00220563" w:rsidP="004B0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376624"/>
      <w:docPartObj>
        <w:docPartGallery w:val="Page Numbers (Bottom of Page)"/>
        <w:docPartUnique/>
      </w:docPartObj>
    </w:sdtPr>
    <w:sdtEndPr>
      <w:rPr>
        <w:color w:val="7F7F7F" w:themeColor="background1" w:themeShade="7F"/>
        <w:spacing w:val="60"/>
      </w:rPr>
    </w:sdtEndPr>
    <w:sdtContent>
      <w:p w14:paraId="65BA059F" w14:textId="5D4A78EC" w:rsidR="006D6CE5" w:rsidRDefault="006D6CE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0E62C5A" w14:textId="77777777" w:rsidR="006D6CE5" w:rsidRDefault="006D6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53FC7" w14:textId="77777777" w:rsidR="00220563" w:rsidRDefault="00220563" w:rsidP="004B0327">
      <w:pPr>
        <w:spacing w:after="0" w:line="240" w:lineRule="auto"/>
      </w:pPr>
      <w:r>
        <w:separator/>
      </w:r>
    </w:p>
  </w:footnote>
  <w:footnote w:type="continuationSeparator" w:id="0">
    <w:p w14:paraId="355B5A7F" w14:textId="77777777" w:rsidR="00220563" w:rsidRDefault="00220563" w:rsidP="004B0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85AD" w14:textId="6B38630E" w:rsidR="004B0327" w:rsidRPr="004B0327" w:rsidRDefault="004B0327" w:rsidP="004B0327">
    <w:pPr>
      <w:pStyle w:val="Header"/>
      <w:jc w:val="center"/>
      <w:rPr>
        <w:b/>
        <w:bCs/>
        <w:sz w:val="36"/>
        <w:szCs w:val="36"/>
      </w:rPr>
    </w:pPr>
    <w:r w:rsidRPr="004B0327">
      <w:rPr>
        <w:b/>
        <w:bCs/>
        <w:sz w:val="36"/>
        <w:szCs w:val="36"/>
      </w:rPr>
      <w:t xml:space="preserve">Saint Leo the Great Biography and Reflection Questions on Two Sermons </w:t>
    </w:r>
    <w:proofErr w:type="gramStart"/>
    <w:r w:rsidRPr="004B0327">
      <w:rPr>
        <w:b/>
        <w:bCs/>
        <w:sz w:val="36"/>
        <w:szCs w:val="36"/>
      </w:rPr>
      <w:t>during  Advent</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327"/>
    <w:rsid w:val="000D75D2"/>
    <w:rsid w:val="001C7179"/>
    <w:rsid w:val="00220563"/>
    <w:rsid w:val="00251D40"/>
    <w:rsid w:val="002F08D0"/>
    <w:rsid w:val="003965C5"/>
    <w:rsid w:val="004B0327"/>
    <w:rsid w:val="00575756"/>
    <w:rsid w:val="006B2E1E"/>
    <w:rsid w:val="006B58EC"/>
    <w:rsid w:val="006D6CE5"/>
    <w:rsid w:val="008F3829"/>
    <w:rsid w:val="009167CB"/>
    <w:rsid w:val="009A467C"/>
    <w:rsid w:val="00A15A17"/>
    <w:rsid w:val="00A60348"/>
    <w:rsid w:val="00C5658F"/>
    <w:rsid w:val="00CB0A59"/>
    <w:rsid w:val="00CB7428"/>
    <w:rsid w:val="00CF640E"/>
    <w:rsid w:val="00DD5502"/>
    <w:rsid w:val="00F0626A"/>
    <w:rsid w:val="00F22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7964"/>
  <w15:chartTrackingRefBased/>
  <w15:docId w15:val="{8A32280E-A2E5-4549-B231-A1F9B565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327"/>
  </w:style>
  <w:style w:type="paragraph" w:styleId="Footer">
    <w:name w:val="footer"/>
    <w:basedOn w:val="Normal"/>
    <w:link w:val="FooterChar"/>
    <w:uiPriority w:val="99"/>
    <w:unhideWhenUsed/>
    <w:rsid w:val="004B0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327"/>
  </w:style>
  <w:style w:type="character" w:styleId="Hyperlink">
    <w:name w:val="Hyperlink"/>
    <w:basedOn w:val="DefaultParagraphFont"/>
    <w:uiPriority w:val="99"/>
    <w:unhideWhenUsed/>
    <w:rsid w:val="006B58EC"/>
    <w:rPr>
      <w:color w:val="0563C1" w:themeColor="hyperlink"/>
      <w:u w:val="single"/>
    </w:rPr>
  </w:style>
  <w:style w:type="character" w:styleId="UnresolvedMention">
    <w:name w:val="Unresolved Mention"/>
    <w:basedOn w:val="DefaultParagraphFont"/>
    <w:uiPriority w:val="99"/>
    <w:semiHidden/>
    <w:unhideWhenUsed/>
    <w:rsid w:val="006B58EC"/>
    <w:rPr>
      <w:color w:val="605E5C"/>
      <w:shd w:val="clear" w:color="auto" w:fill="E1DFDD"/>
    </w:rPr>
  </w:style>
  <w:style w:type="character" w:styleId="FollowedHyperlink">
    <w:name w:val="FollowedHyperlink"/>
    <w:basedOn w:val="DefaultParagraphFont"/>
    <w:uiPriority w:val="99"/>
    <w:semiHidden/>
    <w:unhideWhenUsed/>
    <w:rsid w:val="006B58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aR71hhfxAa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Feller</dc:creator>
  <cp:keywords/>
  <dc:description/>
  <cp:lastModifiedBy>Wade Feller</cp:lastModifiedBy>
  <cp:revision>13</cp:revision>
  <dcterms:created xsi:type="dcterms:W3CDTF">2023-11-09T04:06:00Z</dcterms:created>
  <dcterms:modified xsi:type="dcterms:W3CDTF">2023-11-11T03:52:00Z</dcterms:modified>
</cp:coreProperties>
</file>